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975AB" w14:textId="77777777" w:rsidR="009906F3" w:rsidRPr="00495944" w:rsidRDefault="009906F3" w:rsidP="00B33282">
      <w:pPr>
        <w:tabs>
          <w:tab w:val="left" w:pos="360"/>
          <w:tab w:val="left" w:pos="1440"/>
          <w:tab w:val="center" w:pos="4680"/>
        </w:tabs>
        <w:suppressAutoHyphens/>
        <w:jc w:val="center"/>
        <w:rPr>
          <w:rFonts w:ascii="Times New Roman" w:hAnsi="Times New Roman"/>
          <w:b/>
          <w:szCs w:val="24"/>
        </w:rPr>
      </w:pPr>
      <w:bookmarkStart w:id="0" w:name="_GoBack"/>
      <w:bookmarkEnd w:id="0"/>
      <w:r w:rsidRPr="00495944">
        <w:rPr>
          <w:rFonts w:ascii="Times New Roman" w:hAnsi="Times New Roman"/>
          <w:b/>
          <w:szCs w:val="24"/>
        </w:rPr>
        <w:t>BYLAWS</w:t>
      </w:r>
    </w:p>
    <w:p w14:paraId="4353D173" w14:textId="77777777" w:rsidR="009906F3" w:rsidRPr="00215104" w:rsidRDefault="009906F3" w:rsidP="00B33282">
      <w:pPr>
        <w:tabs>
          <w:tab w:val="left" w:pos="360"/>
          <w:tab w:val="center" w:pos="4680"/>
        </w:tabs>
        <w:suppressAutoHyphens/>
        <w:jc w:val="center"/>
        <w:rPr>
          <w:rFonts w:ascii="Times New Roman" w:hAnsi="Times New Roman"/>
          <w:b/>
          <w:szCs w:val="24"/>
        </w:rPr>
      </w:pPr>
      <w:r w:rsidRPr="00215104">
        <w:rPr>
          <w:rFonts w:ascii="Times New Roman" w:hAnsi="Times New Roman"/>
          <w:b/>
          <w:szCs w:val="24"/>
        </w:rPr>
        <w:t>Alumnae Association of Wilson College</w:t>
      </w:r>
    </w:p>
    <w:p w14:paraId="019708B1" w14:textId="77777777" w:rsidR="009906F3" w:rsidRPr="00215104" w:rsidRDefault="009906F3" w:rsidP="00B33282">
      <w:pPr>
        <w:tabs>
          <w:tab w:val="left" w:pos="360"/>
          <w:tab w:val="center" w:pos="4680"/>
        </w:tabs>
        <w:suppressAutoHyphens/>
        <w:jc w:val="center"/>
        <w:rPr>
          <w:rFonts w:ascii="Times New Roman" w:hAnsi="Times New Roman"/>
          <w:b/>
          <w:szCs w:val="24"/>
        </w:rPr>
      </w:pPr>
      <w:r w:rsidRPr="00215104">
        <w:rPr>
          <w:rFonts w:ascii="Times New Roman" w:hAnsi="Times New Roman"/>
          <w:b/>
          <w:szCs w:val="24"/>
        </w:rPr>
        <w:t>Chambersburg, PA</w:t>
      </w:r>
    </w:p>
    <w:p w14:paraId="1A350E99" w14:textId="77777777" w:rsidR="009906F3" w:rsidRPr="00495944" w:rsidRDefault="009906F3" w:rsidP="00B33282">
      <w:pPr>
        <w:tabs>
          <w:tab w:val="left" w:pos="360"/>
          <w:tab w:val="center" w:pos="4680"/>
        </w:tabs>
        <w:suppressAutoHyphens/>
        <w:jc w:val="both"/>
        <w:rPr>
          <w:rFonts w:ascii="Times New Roman" w:hAnsi="Times New Roman"/>
          <w:b/>
          <w:sz w:val="22"/>
          <w:szCs w:val="22"/>
        </w:rPr>
      </w:pPr>
    </w:p>
    <w:p w14:paraId="007DC214" w14:textId="77777777" w:rsidR="009906F3" w:rsidRPr="00495944" w:rsidRDefault="009906F3" w:rsidP="00B33282">
      <w:pPr>
        <w:tabs>
          <w:tab w:val="left" w:pos="360"/>
          <w:tab w:val="center" w:pos="4680"/>
        </w:tabs>
        <w:suppressAutoHyphens/>
        <w:jc w:val="both"/>
        <w:rPr>
          <w:rFonts w:ascii="Times New Roman" w:hAnsi="Times New Roman"/>
          <w:b/>
          <w:caps/>
          <w:sz w:val="22"/>
          <w:szCs w:val="22"/>
        </w:rPr>
      </w:pPr>
    </w:p>
    <w:p w14:paraId="738B249C" w14:textId="77777777" w:rsidR="009906F3" w:rsidRDefault="009906F3" w:rsidP="00B33282">
      <w:pPr>
        <w:tabs>
          <w:tab w:val="left" w:pos="360"/>
          <w:tab w:val="center" w:pos="4680"/>
        </w:tabs>
        <w:suppressAutoHyphens/>
        <w:jc w:val="both"/>
        <w:rPr>
          <w:rFonts w:ascii="Times New Roman" w:hAnsi="Times New Roman"/>
          <w:b/>
          <w:caps/>
          <w:sz w:val="22"/>
          <w:szCs w:val="22"/>
        </w:rPr>
      </w:pPr>
      <w:r w:rsidRPr="00495944">
        <w:rPr>
          <w:rFonts w:ascii="Times New Roman" w:hAnsi="Times New Roman"/>
          <w:b/>
          <w:caps/>
          <w:sz w:val="22"/>
          <w:szCs w:val="22"/>
        </w:rPr>
        <w:t>Article I.  IntroductION</w:t>
      </w:r>
    </w:p>
    <w:p w14:paraId="3C0864BB" w14:textId="77777777" w:rsidR="00920BD9" w:rsidRPr="00495944" w:rsidRDefault="00920BD9" w:rsidP="00B33282">
      <w:pPr>
        <w:tabs>
          <w:tab w:val="left" w:pos="360"/>
          <w:tab w:val="center" w:pos="4680"/>
        </w:tabs>
        <w:suppressAutoHyphens/>
        <w:jc w:val="both"/>
        <w:rPr>
          <w:rFonts w:ascii="Times New Roman" w:hAnsi="Times New Roman"/>
          <w:sz w:val="22"/>
          <w:szCs w:val="22"/>
        </w:rPr>
      </w:pPr>
    </w:p>
    <w:p w14:paraId="290D1E7F" w14:textId="77777777" w:rsidR="009906F3" w:rsidRPr="00495944" w:rsidRDefault="009906F3" w:rsidP="00B33282">
      <w:pPr>
        <w:tabs>
          <w:tab w:val="left" w:pos="-720"/>
          <w:tab w:val="left" w:pos="360"/>
        </w:tabs>
        <w:suppressAutoHyphens/>
        <w:jc w:val="both"/>
        <w:rPr>
          <w:rFonts w:ascii="Times New Roman" w:hAnsi="Times New Roman"/>
          <w:b/>
          <w:sz w:val="22"/>
          <w:szCs w:val="22"/>
        </w:rPr>
      </w:pPr>
      <w:r w:rsidRPr="00495944">
        <w:rPr>
          <w:rFonts w:ascii="Times New Roman" w:hAnsi="Times New Roman"/>
          <w:b/>
          <w:sz w:val="22"/>
          <w:szCs w:val="22"/>
        </w:rPr>
        <w:t>Section 1.1.  Name</w:t>
      </w:r>
    </w:p>
    <w:p w14:paraId="7757A954" w14:textId="77777777" w:rsidR="009906F3" w:rsidRPr="00495944" w:rsidRDefault="009906F3" w:rsidP="00B33282">
      <w:pPr>
        <w:tabs>
          <w:tab w:val="left" w:pos="-720"/>
          <w:tab w:val="left" w:pos="360"/>
        </w:tabs>
        <w:suppressAutoHyphens/>
        <w:jc w:val="both"/>
        <w:rPr>
          <w:rFonts w:ascii="Times New Roman" w:hAnsi="Times New Roman"/>
          <w:sz w:val="22"/>
          <w:szCs w:val="22"/>
        </w:rPr>
      </w:pPr>
      <w:r w:rsidRPr="00495944">
        <w:rPr>
          <w:rFonts w:ascii="Times New Roman" w:hAnsi="Times New Roman"/>
          <w:b/>
          <w:sz w:val="22"/>
          <w:szCs w:val="22"/>
        </w:rPr>
        <w:tab/>
      </w:r>
      <w:r w:rsidRPr="00495944">
        <w:rPr>
          <w:rFonts w:ascii="Times New Roman" w:hAnsi="Times New Roman"/>
          <w:b/>
          <w:sz w:val="22"/>
          <w:szCs w:val="22"/>
        </w:rPr>
        <w:tab/>
      </w:r>
      <w:r w:rsidRPr="00495944">
        <w:rPr>
          <w:rFonts w:ascii="Times New Roman" w:hAnsi="Times New Roman"/>
          <w:sz w:val="22"/>
          <w:szCs w:val="22"/>
        </w:rPr>
        <w:t>The name of this organization shall be the Alumnae Association of Wilson College (the "Association").</w:t>
      </w:r>
    </w:p>
    <w:p w14:paraId="7907E862" w14:textId="77777777" w:rsidR="009906F3" w:rsidRPr="00495944" w:rsidRDefault="009906F3" w:rsidP="00B33282">
      <w:pPr>
        <w:tabs>
          <w:tab w:val="left" w:pos="360"/>
          <w:tab w:val="center" w:pos="1440"/>
        </w:tabs>
        <w:suppressAutoHyphens/>
        <w:jc w:val="both"/>
        <w:rPr>
          <w:rFonts w:ascii="Times New Roman" w:hAnsi="Times New Roman"/>
          <w:sz w:val="22"/>
          <w:szCs w:val="22"/>
        </w:rPr>
      </w:pPr>
    </w:p>
    <w:p w14:paraId="3F6AF4F5" w14:textId="77777777" w:rsidR="009906F3" w:rsidRPr="00495944" w:rsidRDefault="009906F3" w:rsidP="00B33282">
      <w:pPr>
        <w:tabs>
          <w:tab w:val="left" w:pos="360"/>
          <w:tab w:val="center" w:pos="4680"/>
        </w:tabs>
        <w:suppressAutoHyphens/>
        <w:jc w:val="both"/>
        <w:rPr>
          <w:rFonts w:ascii="Times New Roman" w:hAnsi="Times New Roman"/>
          <w:b/>
          <w:sz w:val="22"/>
          <w:szCs w:val="22"/>
        </w:rPr>
      </w:pPr>
      <w:r w:rsidRPr="00495944">
        <w:rPr>
          <w:rFonts w:ascii="Times New Roman" w:hAnsi="Times New Roman"/>
          <w:b/>
          <w:sz w:val="22"/>
          <w:szCs w:val="22"/>
        </w:rPr>
        <w:t>Section 1.2.  Purpose</w:t>
      </w:r>
    </w:p>
    <w:p w14:paraId="05443080" w14:textId="77777777" w:rsidR="009906F3" w:rsidRPr="00495944" w:rsidRDefault="009906F3" w:rsidP="00B33282">
      <w:pPr>
        <w:tabs>
          <w:tab w:val="center" w:pos="360"/>
        </w:tabs>
        <w:suppressAutoHyphens/>
        <w:jc w:val="both"/>
        <w:rPr>
          <w:rFonts w:ascii="Times New Roman" w:hAnsi="Times New Roman"/>
          <w:sz w:val="22"/>
          <w:szCs w:val="22"/>
        </w:rPr>
      </w:pPr>
      <w:r w:rsidRPr="00495944">
        <w:rPr>
          <w:rFonts w:ascii="Times New Roman" w:hAnsi="Times New Roman"/>
          <w:sz w:val="22"/>
          <w:szCs w:val="22"/>
        </w:rPr>
        <w:tab/>
      </w:r>
      <w:r w:rsidRPr="00495944">
        <w:rPr>
          <w:rFonts w:ascii="Times New Roman" w:hAnsi="Times New Roman"/>
          <w:sz w:val="22"/>
          <w:szCs w:val="22"/>
        </w:rPr>
        <w:tab/>
        <w:t xml:space="preserve">As provided in its Articles of Incorporation (as amended from time to time) the Association is organized under Section 501(c)(3) of the Internal Revenue Code of 1986 and the Pennsylvania Nonprofit Corporation Law of 1988 </w:t>
      </w:r>
      <w:r w:rsidR="00AE37A2" w:rsidRPr="00495944">
        <w:rPr>
          <w:rFonts w:ascii="Times New Roman" w:hAnsi="Times New Roman"/>
          <w:sz w:val="22"/>
          <w:szCs w:val="22"/>
        </w:rPr>
        <w:t xml:space="preserve">and shall be operated exclusively </w:t>
      </w:r>
      <w:r w:rsidRPr="00495944">
        <w:rPr>
          <w:rFonts w:ascii="Times New Roman" w:hAnsi="Times New Roman"/>
          <w:sz w:val="22"/>
          <w:szCs w:val="22"/>
        </w:rPr>
        <w:t>for charitable and educational purposes that advance the interest</w:t>
      </w:r>
      <w:r w:rsidR="00C50A44" w:rsidRPr="00495944">
        <w:rPr>
          <w:rFonts w:ascii="Times New Roman" w:hAnsi="Times New Roman"/>
          <w:sz w:val="22"/>
          <w:szCs w:val="22"/>
        </w:rPr>
        <w:t>s</w:t>
      </w:r>
      <w:r w:rsidRPr="00495944">
        <w:rPr>
          <w:rFonts w:ascii="Times New Roman" w:hAnsi="Times New Roman"/>
          <w:sz w:val="22"/>
          <w:szCs w:val="22"/>
        </w:rPr>
        <w:t xml:space="preserve"> of Wilson College in Chambersburg, PA (the “College”).  In furtherance thereof</w:t>
      </w:r>
    </w:p>
    <w:p w14:paraId="24055BA5" w14:textId="77777777" w:rsidR="009906F3" w:rsidRPr="00495944" w:rsidRDefault="009906F3" w:rsidP="00B33282">
      <w:pPr>
        <w:numPr>
          <w:ilvl w:val="0"/>
          <w:numId w:val="1"/>
        </w:numPr>
        <w:tabs>
          <w:tab w:val="center" w:pos="360"/>
        </w:tabs>
        <w:suppressAutoHyphens/>
        <w:jc w:val="both"/>
        <w:rPr>
          <w:rFonts w:ascii="Times New Roman" w:hAnsi="Times New Roman"/>
          <w:sz w:val="22"/>
          <w:szCs w:val="22"/>
        </w:rPr>
      </w:pPr>
      <w:r w:rsidRPr="00495944">
        <w:rPr>
          <w:rFonts w:ascii="Times New Roman" w:hAnsi="Times New Roman"/>
          <w:sz w:val="22"/>
          <w:szCs w:val="22"/>
        </w:rPr>
        <w:t>to enhance opportunities for interaction among alumnae;</w:t>
      </w:r>
    </w:p>
    <w:p w14:paraId="7C9984CE" w14:textId="77777777" w:rsidR="009906F3" w:rsidRPr="00495944" w:rsidRDefault="009906F3" w:rsidP="00B33282">
      <w:pPr>
        <w:numPr>
          <w:ilvl w:val="0"/>
          <w:numId w:val="1"/>
        </w:numPr>
        <w:tabs>
          <w:tab w:val="center" w:pos="360"/>
        </w:tabs>
        <w:suppressAutoHyphens/>
        <w:jc w:val="both"/>
        <w:rPr>
          <w:rFonts w:ascii="Times New Roman" w:hAnsi="Times New Roman"/>
          <w:sz w:val="22"/>
          <w:szCs w:val="22"/>
        </w:rPr>
      </w:pPr>
      <w:r w:rsidRPr="00495944">
        <w:rPr>
          <w:rFonts w:ascii="Times New Roman" w:hAnsi="Times New Roman"/>
          <w:sz w:val="22"/>
          <w:szCs w:val="22"/>
        </w:rPr>
        <w:t xml:space="preserve">to encourage opportunities for interaction between alumnae and all members of the College </w:t>
      </w:r>
      <w:r w:rsidR="008A3EDD" w:rsidRPr="00495944">
        <w:rPr>
          <w:rFonts w:ascii="Times New Roman" w:hAnsi="Times New Roman"/>
          <w:sz w:val="22"/>
          <w:szCs w:val="22"/>
        </w:rPr>
        <w:t>community</w:t>
      </w:r>
      <w:r w:rsidRPr="00495944">
        <w:rPr>
          <w:rFonts w:ascii="Times New Roman" w:hAnsi="Times New Roman"/>
          <w:sz w:val="22"/>
          <w:szCs w:val="22"/>
        </w:rPr>
        <w:t>;</w:t>
      </w:r>
    </w:p>
    <w:p w14:paraId="2888D80F" w14:textId="77777777" w:rsidR="009906F3" w:rsidRPr="00495944" w:rsidRDefault="009906F3" w:rsidP="00B33282">
      <w:pPr>
        <w:numPr>
          <w:ilvl w:val="0"/>
          <w:numId w:val="1"/>
        </w:numPr>
        <w:tabs>
          <w:tab w:val="center" w:pos="360"/>
        </w:tabs>
        <w:suppressAutoHyphens/>
        <w:jc w:val="both"/>
        <w:rPr>
          <w:rFonts w:ascii="Times New Roman" w:hAnsi="Times New Roman"/>
          <w:sz w:val="22"/>
          <w:szCs w:val="22"/>
        </w:rPr>
      </w:pPr>
      <w:r w:rsidRPr="00495944">
        <w:rPr>
          <w:rFonts w:ascii="Times New Roman" w:hAnsi="Times New Roman"/>
          <w:sz w:val="22"/>
          <w:szCs w:val="22"/>
        </w:rPr>
        <w:t>to preserve the unique traditions of the College</w:t>
      </w:r>
      <w:r w:rsidR="00121919">
        <w:rPr>
          <w:rFonts w:ascii="Times New Roman" w:hAnsi="Times New Roman"/>
          <w:sz w:val="22"/>
          <w:szCs w:val="22"/>
        </w:rPr>
        <w:t xml:space="preserve"> </w:t>
      </w:r>
      <w:r w:rsidR="00121919" w:rsidRPr="00A12637">
        <w:rPr>
          <w:rFonts w:ascii="Times New Roman" w:hAnsi="Times New Roman"/>
          <w:sz w:val="22"/>
          <w:szCs w:val="22"/>
        </w:rPr>
        <w:t>while supporting the College’s efforts to remain relevant and viable as an institution</w:t>
      </w:r>
      <w:r w:rsidRPr="00495944">
        <w:rPr>
          <w:rFonts w:ascii="Times New Roman" w:hAnsi="Times New Roman"/>
          <w:sz w:val="22"/>
          <w:szCs w:val="22"/>
        </w:rPr>
        <w:t>;</w:t>
      </w:r>
    </w:p>
    <w:p w14:paraId="24D58FCB" w14:textId="77777777" w:rsidR="009906F3" w:rsidRPr="00495944" w:rsidRDefault="009906F3" w:rsidP="00B33282">
      <w:pPr>
        <w:numPr>
          <w:ilvl w:val="0"/>
          <w:numId w:val="1"/>
        </w:numPr>
        <w:tabs>
          <w:tab w:val="center" w:pos="360"/>
        </w:tabs>
        <w:suppressAutoHyphens/>
        <w:jc w:val="both"/>
        <w:rPr>
          <w:rFonts w:ascii="Times New Roman" w:hAnsi="Times New Roman"/>
          <w:sz w:val="22"/>
          <w:szCs w:val="22"/>
        </w:rPr>
      </w:pPr>
      <w:r w:rsidRPr="00495944">
        <w:rPr>
          <w:rFonts w:ascii="Times New Roman" w:hAnsi="Times New Roman"/>
          <w:sz w:val="22"/>
          <w:szCs w:val="22"/>
        </w:rPr>
        <w:t xml:space="preserve">to assist in recruiting </w:t>
      </w:r>
      <w:r w:rsidR="008A3EDD" w:rsidRPr="00495944">
        <w:rPr>
          <w:rFonts w:ascii="Times New Roman" w:hAnsi="Times New Roman"/>
          <w:sz w:val="22"/>
          <w:szCs w:val="22"/>
        </w:rPr>
        <w:t xml:space="preserve">and retaining </w:t>
      </w:r>
      <w:r w:rsidRPr="00495944">
        <w:rPr>
          <w:rFonts w:ascii="Times New Roman" w:hAnsi="Times New Roman"/>
          <w:sz w:val="22"/>
          <w:szCs w:val="22"/>
        </w:rPr>
        <w:t>students for the College;</w:t>
      </w:r>
    </w:p>
    <w:p w14:paraId="2FFA1824" w14:textId="77777777" w:rsidR="009906F3" w:rsidRPr="00495944" w:rsidRDefault="009906F3" w:rsidP="00B33282">
      <w:pPr>
        <w:numPr>
          <w:ilvl w:val="0"/>
          <w:numId w:val="1"/>
        </w:numPr>
        <w:tabs>
          <w:tab w:val="center" w:pos="360"/>
        </w:tabs>
        <w:suppressAutoHyphens/>
        <w:jc w:val="both"/>
        <w:rPr>
          <w:rFonts w:ascii="Times New Roman" w:hAnsi="Times New Roman"/>
          <w:sz w:val="22"/>
          <w:szCs w:val="22"/>
        </w:rPr>
      </w:pPr>
      <w:r w:rsidRPr="00495944">
        <w:rPr>
          <w:rFonts w:ascii="Times New Roman" w:hAnsi="Times New Roman"/>
          <w:sz w:val="22"/>
          <w:szCs w:val="22"/>
        </w:rPr>
        <w:t>to assist in raising funds for the College;</w:t>
      </w:r>
    </w:p>
    <w:p w14:paraId="287CFC2A" w14:textId="77777777" w:rsidR="009906F3" w:rsidRPr="00495944" w:rsidRDefault="009906F3" w:rsidP="00B33282">
      <w:pPr>
        <w:numPr>
          <w:ilvl w:val="0"/>
          <w:numId w:val="1"/>
        </w:numPr>
        <w:tabs>
          <w:tab w:val="center" w:pos="360"/>
        </w:tabs>
        <w:suppressAutoHyphens/>
        <w:jc w:val="both"/>
        <w:rPr>
          <w:rFonts w:ascii="Times New Roman" w:hAnsi="Times New Roman"/>
          <w:sz w:val="22"/>
          <w:szCs w:val="22"/>
        </w:rPr>
      </w:pPr>
      <w:r w:rsidRPr="00495944">
        <w:rPr>
          <w:rFonts w:ascii="Times New Roman" w:hAnsi="Times New Roman"/>
          <w:sz w:val="22"/>
          <w:szCs w:val="22"/>
        </w:rPr>
        <w:t xml:space="preserve">to promote alumnae </w:t>
      </w:r>
      <w:r w:rsidR="008A3EDD" w:rsidRPr="00495944">
        <w:rPr>
          <w:rFonts w:ascii="Times New Roman" w:hAnsi="Times New Roman"/>
          <w:sz w:val="22"/>
          <w:szCs w:val="22"/>
        </w:rPr>
        <w:t xml:space="preserve">interest and involvement </w:t>
      </w:r>
      <w:r w:rsidRPr="00495944">
        <w:rPr>
          <w:rFonts w:ascii="Times New Roman" w:hAnsi="Times New Roman"/>
          <w:sz w:val="22"/>
          <w:szCs w:val="22"/>
        </w:rPr>
        <w:t>in academic and student affairs; and</w:t>
      </w:r>
    </w:p>
    <w:p w14:paraId="5DE29DFD" w14:textId="77777777" w:rsidR="009906F3" w:rsidRPr="00495944" w:rsidRDefault="009906F3" w:rsidP="00B33282">
      <w:pPr>
        <w:numPr>
          <w:ilvl w:val="0"/>
          <w:numId w:val="1"/>
        </w:numPr>
        <w:tabs>
          <w:tab w:val="center" w:pos="360"/>
        </w:tabs>
        <w:suppressAutoHyphens/>
        <w:jc w:val="both"/>
        <w:rPr>
          <w:rFonts w:ascii="Times New Roman" w:hAnsi="Times New Roman"/>
          <w:sz w:val="22"/>
          <w:szCs w:val="22"/>
        </w:rPr>
      </w:pPr>
      <w:r w:rsidRPr="00495944">
        <w:rPr>
          <w:rFonts w:ascii="Times New Roman" w:hAnsi="Times New Roman"/>
          <w:sz w:val="22"/>
          <w:szCs w:val="22"/>
        </w:rPr>
        <w:t>to assist in the development of College policy.</w:t>
      </w:r>
    </w:p>
    <w:p w14:paraId="59D3DEBB" w14:textId="77777777" w:rsidR="009906F3" w:rsidRPr="00495944" w:rsidRDefault="009906F3" w:rsidP="00B33282">
      <w:pPr>
        <w:tabs>
          <w:tab w:val="center" w:pos="360"/>
        </w:tabs>
        <w:suppressAutoHyphens/>
        <w:jc w:val="both"/>
        <w:rPr>
          <w:rFonts w:ascii="Times New Roman" w:hAnsi="Times New Roman"/>
          <w:sz w:val="22"/>
          <w:szCs w:val="22"/>
        </w:rPr>
      </w:pPr>
    </w:p>
    <w:p w14:paraId="30149463" w14:textId="77777777" w:rsidR="009906F3" w:rsidRPr="00495944" w:rsidRDefault="009906F3" w:rsidP="00B33282">
      <w:pPr>
        <w:pStyle w:val="ColorfulList-Accent11"/>
        <w:tabs>
          <w:tab w:val="left" w:pos="-720"/>
          <w:tab w:val="left" w:pos="360"/>
        </w:tabs>
        <w:suppressAutoHyphens/>
        <w:spacing w:line="240" w:lineRule="auto"/>
        <w:ind w:left="0"/>
        <w:jc w:val="both"/>
        <w:rPr>
          <w:rFonts w:ascii="Times New Roman" w:hAnsi="Times New Roman"/>
        </w:rPr>
      </w:pPr>
      <w:r w:rsidRPr="00495944">
        <w:rPr>
          <w:rFonts w:ascii="Times New Roman" w:hAnsi="Times New Roman"/>
        </w:rPr>
        <w:tab/>
      </w:r>
      <w:r w:rsidRPr="00495944">
        <w:rPr>
          <w:rFonts w:ascii="Times New Roman" w:hAnsi="Times New Roman"/>
        </w:rPr>
        <w:tab/>
        <w:t xml:space="preserve">No substantial part of the activities of the Association shall be devoted to carrying on </w:t>
      </w:r>
      <w:r w:rsidR="00121919" w:rsidRPr="00A12637">
        <w:rPr>
          <w:rFonts w:ascii="Times New Roman" w:hAnsi="Times New Roman"/>
        </w:rPr>
        <w:t>lobbying,</w:t>
      </w:r>
      <w:r w:rsidR="00121919">
        <w:rPr>
          <w:rFonts w:ascii="Times New Roman" w:hAnsi="Times New Roman"/>
          <w:u w:val="single"/>
        </w:rPr>
        <w:t xml:space="preserve"> </w:t>
      </w:r>
      <w:r w:rsidRPr="00495944">
        <w:rPr>
          <w:rFonts w:ascii="Times New Roman" w:hAnsi="Times New Roman"/>
        </w:rPr>
        <w:t>propaganda or otherwise attempting to influence legislation, and the Association shall not participate or intervene in any political campaign on behalf of any candidate for public office (including the publishing or distributing of statements).</w:t>
      </w:r>
    </w:p>
    <w:p w14:paraId="208D5563" w14:textId="77777777" w:rsidR="009906F3" w:rsidRPr="00495944" w:rsidRDefault="009906F3" w:rsidP="00B33282">
      <w:pPr>
        <w:tabs>
          <w:tab w:val="center" w:pos="360"/>
        </w:tabs>
        <w:suppressAutoHyphens/>
        <w:jc w:val="both"/>
        <w:rPr>
          <w:rFonts w:ascii="Times New Roman" w:hAnsi="Times New Roman"/>
          <w:b/>
          <w:sz w:val="22"/>
          <w:szCs w:val="22"/>
        </w:rPr>
      </w:pPr>
      <w:r w:rsidRPr="00495944">
        <w:rPr>
          <w:rFonts w:ascii="Times New Roman" w:hAnsi="Times New Roman"/>
          <w:b/>
          <w:sz w:val="22"/>
          <w:szCs w:val="22"/>
        </w:rPr>
        <w:t>Section 1.3. Structure</w:t>
      </w:r>
    </w:p>
    <w:p w14:paraId="69116C03" w14:textId="46C7F5EE" w:rsidR="00F67A9B" w:rsidRDefault="009906F3" w:rsidP="00B33282">
      <w:pPr>
        <w:pStyle w:val="ColorfulList-Accent11"/>
        <w:spacing w:line="240" w:lineRule="auto"/>
        <w:ind w:left="0" w:firstLine="720"/>
        <w:jc w:val="both"/>
        <w:rPr>
          <w:rFonts w:ascii="Times New Roman" w:hAnsi="Times New Roman"/>
        </w:rPr>
      </w:pPr>
      <w:r w:rsidRPr="00495944">
        <w:rPr>
          <w:rFonts w:ascii="Times New Roman" w:hAnsi="Times New Roman"/>
        </w:rPr>
        <w:t>The structure of the Association shall include the Board of Directors (the “Board”),</w:t>
      </w:r>
      <w:r w:rsidR="00463B24" w:rsidRPr="00495944">
        <w:rPr>
          <w:rFonts w:ascii="Times New Roman" w:hAnsi="Times New Roman"/>
        </w:rPr>
        <w:t xml:space="preserve"> </w:t>
      </w:r>
      <w:r w:rsidRPr="00495944">
        <w:rPr>
          <w:rFonts w:ascii="Times New Roman" w:hAnsi="Times New Roman"/>
        </w:rPr>
        <w:t>class organizations, regional organizations, and the Alumn</w:t>
      </w:r>
      <w:r w:rsidR="00121919" w:rsidRPr="00A12637">
        <w:rPr>
          <w:rFonts w:ascii="Times New Roman" w:hAnsi="Times New Roman"/>
        </w:rPr>
        <w:t>i</w:t>
      </w:r>
      <w:r w:rsidRPr="00495944">
        <w:rPr>
          <w:rFonts w:ascii="Times New Roman" w:hAnsi="Times New Roman"/>
        </w:rPr>
        <w:t xml:space="preserve"> Relations</w:t>
      </w:r>
      <w:r w:rsidR="00491A50">
        <w:rPr>
          <w:rFonts w:ascii="Times New Roman" w:hAnsi="Times New Roman"/>
        </w:rPr>
        <w:t xml:space="preserve"> </w:t>
      </w:r>
      <w:r w:rsidR="008E5FF1">
        <w:rPr>
          <w:rFonts w:ascii="Times New Roman" w:hAnsi="Times New Roman"/>
        </w:rPr>
        <w:t xml:space="preserve">Office </w:t>
      </w:r>
      <w:r w:rsidR="00491A50" w:rsidRPr="00A12637">
        <w:rPr>
          <w:rFonts w:ascii="Times New Roman" w:hAnsi="Times New Roman"/>
        </w:rPr>
        <w:t>(the “AR</w:t>
      </w:r>
      <w:r w:rsidR="00F67A9B" w:rsidRPr="00A12637">
        <w:rPr>
          <w:rFonts w:ascii="Times New Roman" w:hAnsi="Times New Roman"/>
        </w:rPr>
        <w:t>O”</w:t>
      </w:r>
      <w:r w:rsidR="00491A50" w:rsidRPr="00A12637">
        <w:rPr>
          <w:rFonts w:ascii="Times New Roman" w:hAnsi="Times New Roman"/>
        </w:rPr>
        <w:t>)</w:t>
      </w:r>
      <w:r w:rsidRPr="00A12637">
        <w:rPr>
          <w:rFonts w:ascii="Times New Roman" w:hAnsi="Times New Roman"/>
        </w:rPr>
        <w:t>.</w:t>
      </w:r>
      <w:r w:rsidRPr="00495944">
        <w:rPr>
          <w:rFonts w:ascii="Times New Roman" w:hAnsi="Times New Roman"/>
        </w:rPr>
        <w:t xml:space="preserve"> </w:t>
      </w:r>
      <w:r w:rsidR="00BD4C89" w:rsidRPr="00495944">
        <w:rPr>
          <w:rFonts w:ascii="Times New Roman" w:hAnsi="Times New Roman"/>
        </w:rPr>
        <w:t xml:space="preserve"> </w:t>
      </w:r>
      <w:r w:rsidR="003A6AFF" w:rsidRPr="00495944">
        <w:rPr>
          <w:rFonts w:ascii="Times New Roman" w:hAnsi="Times New Roman"/>
        </w:rPr>
        <w:t xml:space="preserve">Subject to the rights of the members and any limitations set forth elsewhere in these </w:t>
      </w:r>
      <w:r w:rsidR="00447904">
        <w:rPr>
          <w:rFonts w:ascii="Times New Roman" w:hAnsi="Times New Roman"/>
        </w:rPr>
        <w:t>b</w:t>
      </w:r>
      <w:r w:rsidR="003A6AFF" w:rsidRPr="00495944">
        <w:rPr>
          <w:rFonts w:ascii="Times New Roman" w:hAnsi="Times New Roman"/>
        </w:rPr>
        <w:t>y</w:t>
      </w:r>
      <w:r w:rsidR="00447904">
        <w:rPr>
          <w:rFonts w:ascii="Times New Roman" w:hAnsi="Times New Roman"/>
        </w:rPr>
        <w:t>l</w:t>
      </w:r>
      <w:r w:rsidR="003A6AFF" w:rsidRPr="00495944">
        <w:rPr>
          <w:rFonts w:ascii="Times New Roman" w:hAnsi="Times New Roman"/>
        </w:rPr>
        <w:t xml:space="preserve">aws </w:t>
      </w:r>
    </w:p>
    <w:p w14:paraId="5C69A001" w14:textId="77777777" w:rsidR="009906F3" w:rsidRPr="00495944" w:rsidRDefault="003A6AFF" w:rsidP="00B33282">
      <w:pPr>
        <w:pStyle w:val="ColorfulList-Accent11"/>
        <w:spacing w:line="240" w:lineRule="auto"/>
        <w:ind w:left="0" w:firstLine="720"/>
        <w:jc w:val="both"/>
        <w:rPr>
          <w:rFonts w:ascii="Times New Roman" w:hAnsi="Times New Roman"/>
        </w:rPr>
      </w:pPr>
      <w:r w:rsidRPr="00495944">
        <w:rPr>
          <w:rFonts w:ascii="Times New Roman" w:hAnsi="Times New Roman"/>
        </w:rPr>
        <w:t xml:space="preserve">or the Articles of Incorporation and the laws of the </w:t>
      </w:r>
      <w:r w:rsidR="00723259" w:rsidRPr="00495944">
        <w:rPr>
          <w:rFonts w:ascii="Times New Roman" w:hAnsi="Times New Roman"/>
        </w:rPr>
        <w:t>Commonwealth</w:t>
      </w:r>
      <w:r w:rsidR="00E456BE" w:rsidRPr="00495944">
        <w:rPr>
          <w:rFonts w:ascii="Times New Roman" w:hAnsi="Times New Roman"/>
        </w:rPr>
        <w:t xml:space="preserve"> of </w:t>
      </w:r>
      <w:r w:rsidR="00735073" w:rsidRPr="00495944">
        <w:rPr>
          <w:rFonts w:ascii="Times New Roman" w:hAnsi="Times New Roman"/>
        </w:rPr>
        <w:t>Pennsylvania, the</w:t>
      </w:r>
      <w:r w:rsidR="009906F3" w:rsidRPr="00495944">
        <w:rPr>
          <w:rFonts w:ascii="Times New Roman" w:hAnsi="Times New Roman"/>
        </w:rPr>
        <w:t xml:space="preserve"> affairs of the Association shall be under the general direction of the Board, which shall administer, manage, preserve</w:t>
      </w:r>
      <w:r w:rsidR="00463B24" w:rsidRPr="00495944">
        <w:rPr>
          <w:rFonts w:ascii="Times New Roman" w:hAnsi="Times New Roman"/>
        </w:rPr>
        <w:t>,</w:t>
      </w:r>
      <w:r w:rsidR="009906F3" w:rsidRPr="00495944">
        <w:rPr>
          <w:rFonts w:ascii="Times New Roman" w:hAnsi="Times New Roman"/>
        </w:rPr>
        <w:t xml:space="preserve"> and protect the property of the Association.</w:t>
      </w:r>
    </w:p>
    <w:p w14:paraId="5B2C3C4D" w14:textId="77777777" w:rsidR="009906F3" w:rsidRPr="00495944" w:rsidRDefault="009906F3" w:rsidP="00B33282">
      <w:pPr>
        <w:tabs>
          <w:tab w:val="center" w:pos="360"/>
        </w:tabs>
        <w:suppressAutoHyphens/>
        <w:jc w:val="both"/>
        <w:rPr>
          <w:rFonts w:ascii="Times New Roman" w:hAnsi="Times New Roman"/>
          <w:b/>
          <w:sz w:val="22"/>
          <w:szCs w:val="22"/>
        </w:rPr>
      </w:pPr>
      <w:r w:rsidRPr="00495944">
        <w:rPr>
          <w:rFonts w:ascii="Times New Roman" w:hAnsi="Times New Roman"/>
          <w:b/>
          <w:sz w:val="22"/>
          <w:szCs w:val="22"/>
        </w:rPr>
        <w:t>Section 1.4. Office Location</w:t>
      </w:r>
    </w:p>
    <w:p w14:paraId="4B122C11" w14:textId="3D398B0A" w:rsidR="009906F3" w:rsidRPr="00495944" w:rsidRDefault="009906F3" w:rsidP="00B33282">
      <w:pPr>
        <w:tabs>
          <w:tab w:val="center" w:pos="360"/>
        </w:tabs>
        <w:suppressAutoHyphens/>
        <w:jc w:val="both"/>
        <w:rPr>
          <w:rFonts w:ascii="Times New Roman" w:hAnsi="Times New Roman"/>
          <w:sz w:val="22"/>
          <w:szCs w:val="22"/>
        </w:rPr>
      </w:pPr>
      <w:r w:rsidRPr="00495944">
        <w:rPr>
          <w:rFonts w:ascii="Times New Roman" w:hAnsi="Times New Roman"/>
          <w:sz w:val="22"/>
          <w:szCs w:val="22"/>
        </w:rPr>
        <w:tab/>
      </w:r>
      <w:r w:rsidRPr="00495944">
        <w:rPr>
          <w:rFonts w:ascii="Times New Roman" w:hAnsi="Times New Roman"/>
          <w:sz w:val="22"/>
          <w:szCs w:val="22"/>
        </w:rPr>
        <w:tab/>
        <w:t>The principal and registered office of the Association shall be located in Alumn</w:t>
      </w:r>
      <w:r w:rsidR="00FB1952">
        <w:rPr>
          <w:rFonts w:ascii="Times New Roman" w:hAnsi="Times New Roman"/>
          <w:sz w:val="22"/>
          <w:szCs w:val="22"/>
        </w:rPr>
        <w:t>i H</w:t>
      </w:r>
      <w:r w:rsidRPr="00495944">
        <w:rPr>
          <w:rFonts w:ascii="Times New Roman" w:hAnsi="Times New Roman"/>
          <w:sz w:val="22"/>
          <w:szCs w:val="22"/>
        </w:rPr>
        <w:t>ouse at the College in Chambersburg, Franklin County, PA, or at such place as the Board may designate and the business of the Association may require in accordance with 15 Pa. CSA§ 5507 or as amended.</w:t>
      </w:r>
    </w:p>
    <w:p w14:paraId="133156B4" w14:textId="77777777" w:rsidR="009906F3" w:rsidRPr="00495944" w:rsidRDefault="009906F3" w:rsidP="00B33282">
      <w:pPr>
        <w:tabs>
          <w:tab w:val="center" w:pos="360"/>
        </w:tabs>
        <w:suppressAutoHyphens/>
        <w:jc w:val="both"/>
        <w:rPr>
          <w:rFonts w:ascii="Times New Roman" w:hAnsi="Times New Roman"/>
          <w:sz w:val="22"/>
          <w:szCs w:val="22"/>
        </w:rPr>
      </w:pPr>
    </w:p>
    <w:p w14:paraId="66D7F8A7" w14:textId="77777777" w:rsidR="009906F3" w:rsidRPr="00495944" w:rsidRDefault="009906F3" w:rsidP="00B33282">
      <w:pPr>
        <w:tabs>
          <w:tab w:val="center" w:pos="360"/>
          <w:tab w:val="left" w:pos="1440"/>
        </w:tabs>
        <w:suppressAutoHyphens/>
        <w:jc w:val="both"/>
        <w:rPr>
          <w:rFonts w:ascii="Times New Roman" w:hAnsi="Times New Roman"/>
          <w:b/>
          <w:caps/>
          <w:sz w:val="22"/>
          <w:szCs w:val="22"/>
        </w:rPr>
      </w:pPr>
      <w:r w:rsidRPr="00495944">
        <w:rPr>
          <w:rFonts w:ascii="Times New Roman" w:hAnsi="Times New Roman"/>
          <w:b/>
          <w:caps/>
          <w:sz w:val="22"/>
          <w:szCs w:val="22"/>
        </w:rPr>
        <w:t xml:space="preserve">Article II.  Membership </w:t>
      </w:r>
      <w:r w:rsidRPr="00A12637">
        <w:rPr>
          <w:rFonts w:ascii="Times New Roman" w:hAnsi="Times New Roman"/>
          <w:b/>
          <w:caps/>
          <w:sz w:val="22"/>
          <w:szCs w:val="22"/>
        </w:rPr>
        <w:t xml:space="preserve">IN </w:t>
      </w:r>
      <w:r w:rsidR="00121919" w:rsidRPr="00A12637">
        <w:rPr>
          <w:rFonts w:ascii="Times New Roman" w:hAnsi="Times New Roman"/>
          <w:b/>
          <w:caps/>
          <w:sz w:val="22"/>
          <w:szCs w:val="22"/>
        </w:rPr>
        <w:t xml:space="preserve">AND MEETINGS OF </w:t>
      </w:r>
      <w:r w:rsidRPr="00495944">
        <w:rPr>
          <w:rFonts w:ascii="Times New Roman" w:hAnsi="Times New Roman"/>
          <w:b/>
          <w:caps/>
          <w:sz w:val="22"/>
          <w:szCs w:val="22"/>
        </w:rPr>
        <w:t>the association</w:t>
      </w:r>
    </w:p>
    <w:p w14:paraId="066B0087" w14:textId="77777777" w:rsidR="009906F3" w:rsidRPr="00495944" w:rsidRDefault="009906F3" w:rsidP="00B33282">
      <w:pPr>
        <w:jc w:val="both"/>
        <w:rPr>
          <w:rFonts w:ascii="Times New Roman" w:hAnsi="Times New Roman"/>
          <w:sz w:val="22"/>
          <w:szCs w:val="22"/>
        </w:rPr>
      </w:pPr>
    </w:p>
    <w:p w14:paraId="51FFF70F" w14:textId="77777777" w:rsidR="009906F3" w:rsidRPr="00495944" w:rsidRDefault="009906F3" w:rsidP="00B33282">
      <w:pPr>
        <w:jc w:val="both"/>
        <w:rPr>
          <w:rFonts w:ascii="Times New Roman" w:hAnsi="Times New Roman"/>
          <w:b/>
          <w:sz w:val="22"/>
          <w:szCs w:val="22"/>
        </w:rPr>
      </w:pPr>
      <w:r w:rsidRPr="00495944">
        <w:rPr>
          <w:rFonts w:ascii="Times New Roman" w:hAnsi="Times New Roman"/>
          <w:b/>
          <w:sz w:val="22"/>
          <w:szCs w:val="22"/>
        </w:rPr>
        <w:t>Section 2.1.  Voting Members</w:t>
      </w:r>
    </w:p>
    <w:p w14:paraId="63B5E73E" w14:textId="77777777" w:rsidR="009906F3" w:rsidRPr="00495944" w:rsidRDefault="009906F3" w:rsidP="00B33282">
      <w:pPr>
        <w:numPr>
          <w:ilvl w:val="0"/>
          <w:numId w:val="2"/>
        </w:numPr>
        <w:jc w:val="both"/>
        <w:rPr>
          <w:rFonts w:ascii="Times New Roman" w:hAnsi="Times New Roman"/>
          <w:sz w:val="22"/>
          <w:szCs w:val="22"/>
        </w:rPr>
      </w:pPr>
      <w:r w:rsidRPr="00495944">
        <w:rPr>
          <w:rFonts w:ascii="Times New Roman" w:hAnsi="Times New Roman"/>
          <w:sz w:val="22"/>
          <w:szCs w:val="22"/>
        </w:rPr>
        <w:t xml:space="preserve">Graduates of a degree program of the College shall automatically be members of the Association immediately following their receipt of </w:t>
      </w:r>
      <w:r w:rsidR="002E6FEF" w:rsidRPr="00495944">
        <w:rPr>
          <w:rFonts w:ascii="Times New Roman" w:hAnsi="Times New Roman"/>
          <w:sz w:val="22"/>
          <w:szCs w:val="22"/>
        </w:rPr>
        <w:t xml:space="preserve">the </w:t>
      </w:r>
      <w:r w:rsidRPr="00495944">
        <w:rPr>
          <w:rFonts w:ascii="Times New Roman" w:hAnsi="Times New Roman"/>
          <w:sz w:val="22"/>
          <w:szCs w:val="22"/>
        </w:rPr>
        <w:t>degree.</w:t>
      </w:r>
    </w:p>
    <w:p w14:paraId="54752BD6" w14:textId="77777777" w:rsidR="009906F3" w:rsidRPr="00495944" w:rsidRDefault="009906F3" w:rsidP="00B33282">
      <w:pPr>
        <w:numPr>
          <w:ilvl w:val="0"/>
          <w:numId w:val="2"/>
        </w:numPr>
        <w:jc w:val="both"/>
        <w:rPr>
          <w:rFonts w:ascii="Times New Roman" w:hAnsi="Times New Roman"/>
          <w:sz w:val="22"/>
          <w:szCs w:val="22"/>
        </w:rPr>
      </w:pPr>
      <w:r w:rsidRPr="00495944">
        <w:rPr>
          <w:rFonts w:ascii="Times New Roman" w:hAnsi="Times New Roman"/>
          <w:sz w:val="22"/>
          <w:szCs w:val="22"/>
        </w:rPr>
        <w:t>Students who complete a certification program of the College shall automatically become members of the Association following their receipt of the certificate.</w:t>
      </w:r>
    </w:p>
    <w:p w14:paraId="2E1F8351" w14:textId="77777777" w:rsidR="009906F3" w:rsidRPr="00495944" w:rsidRDefault="009906F3" w:rsidP="00B33282">
      <w:pPr>
        <w:numPr>
          <w:ilvl w:val="0"/>
          <w:numId w:val="2"/>
        </w:numPr>
        <w:jc w:val="both"/>
        <w:rPr>
          <w:rFonts w:ascii="Times New Roman" w:hAnsi="Times New Roman"/>
          <w:sz w:val="22"/>
          <w:szCs w:val="22"/>
        </w:rPr>
      </w:pPr>
      <w:r w:rsidRPr="00495944">
        <w:rPr>
          <w:rFonts w:ascii="Times New Roman" w:hAnsi="Times New Roman"/>
          <w:sz w:val="22"/>
          <w:szCs w:val="22"/>
        </w:rPr>
        <w:lastRenderedPageBreak/>
        <w:t xml:space="preserve">Former students who have successfully completed at least two (2) semesters </w:t>
      </w:r>
      <w:r w:rsidR="005072B3" w:rsidRPr="00495944">
        <w:rPr>
          <w:rFonts w:ascii="Times New Roman" w:hAnsi="Times New Roman"/>
          <w:sz w:val="22"/>
          <w:szCs w:val="22"/>
        </w:rPr>
        <w:t xml:space="preserve">through </w:t>
      </w:r>
      <w:r w:rsidRPr="00495944">
        <w:rPr>
          <w:rFonts w:ascii="Times New Roman" w:hAnsi="Times New Roman"/>
          <w:sz w:val="22"/>
          <w:szCs w:val="22"/>
        </w:rPr>
        <w:t>the College shall become members concurrent with the graduation (commencement) of their original classes.</w:t>
      </w:r>
    </w:p>
    <w:p w14:paraId="09FD7459" w14:textId="4510BB86" w:rsidR="009906F3" w:rsidRPr="00495944" w:rsidRDefault="009906F3" w:rsidP="00B33282">
      <w:pPr>
        <w:numPr>
          <w:ilvl w:val="0"/>
          <w:numId w:val="2"/>
        </w:numPr>
        <w:jc w:val="both"/>
        <w:rPr>
          <w:rFonts w:ascii="Times New Roman" w:hAnsi="Times New Roman"/>
          <w:sz w:val="22"/>
          <w:szCs w:val="22"/>
        </w:rPr>
      </w:pPr>
      <w:r w:rsidRPr="00495944">
        <w:rPr>
          <w:rFonts w:ascii="Times New Roman" w:hAnsi="Times New Roman"/>
          <w:sz w:val="22"/>
          <w:szCs w:val="22"/>
        </w:rPr>
        <w:t>Former students who have completed fewer than two (2) semesters of Wilson College coursework may apply in writing for membership.  Upon approval of the President of the Association and the Director of Alumn</w:t>
      </w:r>
      <w:r w:rsidR="00FB1952">
        <w:rPr>
          <w:rFonts w:ascii="Times New Roman" w:hAnsi="Times New Roman"/>
          <w:sz w:val="22"/>
          <w:szCs w:val="22"/>
        </w:rPr>
        <w:t>i</w:t>
      </w:r>
      <w:r w:rsidRPr="00495944">
        <w:rPr>
          <w:rFonts w:ascii="Times New Roman" w:hAnsi="Times New Roman"/>
          <w:sz w:val="22"/>
          <w:szCs w:val="22"/>
        </w:rPr>
        <w:t xml:space="preserve"> Relations</w:t>
      </w:r>
      <w:r w:rsidR="00491A50">
        <w:rPr>
          <w:rFonts w:ascii="Times New Roman" w:hAnsi="Times New Roman"/>
          <w:sz w:val="22"/>
          <w:szCs w:val="22"/>
        </w:rPr>
        <w:t xml:space="preserve"> </w:t>
      </w:r>
      <w:r w:rsidR="00491A50" w:rsidRPr="00A12637">
        <w:rPr>
          <w:rFonts w:ascii="Times New Roman" w:hAnsi="Times New Roman"/>
          <w:sz w:val="22"/>
          <w:szCs w:val="22"/>
        </w:rPr>
        <w:t>(the “DAR”)</w:t>
      </w:r>
      <w:r w:rsidRPr="00A12637">
        <w:rPr>
          <w:rFonts w:ascii="Times New Roman" w:hAnsi="Times New Roman"/>
          <w:sz w:val="22"/>
          <w:szCs w:val="22"/>
        </w:rPr>
        <w:t>,</w:t>
      </w:r>
      <w:r w:rsidRPr="00495944">
        <w:rPr>
          <w:rFonts w:ascii="Times New Roman" w:hAnsi="Times New Roman"/>
          <w:sz w:val="22"/>
          <w:szCs w:val="22"/>
        </w:rPr>
        <w:t xml:space="preserve"> these students shall become members concurrent with the graduates of their original classes when applicable.</w:t>
      </w:r>
    </w:p>
    <w:p w14:paraId="5B653D77" w14:textId="5FE458FD" w:rsidR="009906F3" w:rsidRPr="00495944" w:rsidRDefault="009906F3" w:rsidP="00B33282">
      <w:pPr>
        <w:pStyle w:val="ColorfulList-Accent11"/>
        <w:numPr>
          <w:ilvl w:val="0"/>
          <w:numId w:val="2"/>
        </w:numPr>
        <w:spacing w:line="240" w:lineRule="auto"/>
        <w:jc w:val="both"/>
        <w:rPr>
          <w:rFonts w:ascii="Times New Roman" w:hAnsi="Times New Roman"/>
        </w:rPr>
      </w:pPr>
      <w:r w:rsidRPr="00495944">
        <w:rPr>
          <w:rFonts w:ascii="Times New Roman" w:hAnsi="Times New Roman"/>
        </w:rPr>
        <w:t>Each member of the Association shall be entitled to one vote on each matter before the members.  The manner of voting on any matter may be by in-person voice vote, ballot, mail</w:t>
      </w:r>
      <w:r w:rsidRPr="00A12637">
        <w:rPr>
          <w:rFonts w:ascii="Times New Roman" w:hAnsi="Times New Roman"/>
        </w:rPr>
        <w:t xml:space="preserve">, </w:t>
      </w:r>
      <w:r w:rsidR="00042A4E" w:rsidRPr="00A12637">
        <w:rPr>
          <w:rFonts w:ascii="Times New Roman" w:hAnsi="Times New Roman"/>
        </w:rPr>
        <w:t>electronically</w:t>
      </w:r>
      <w:r w:rsidR="00FB1952">
        <w:rPr>
          <w:rFonts w:ascii="Times New Roman" w:hAnsi="Times New Roman"/>
        </w:rPr>
        <w:t xml:space="preserve"> </w:t>
      </w:r>
      <w:r w:rsidRPr="00495944">
        <w:rPr>
          <w:rFonts w:ascii="Times New Roman" w:hAnsi="Times New Roman"/>
        </w:rPr>
        <w:t>or any other reasonable means the Board may decide</w:t>
      </w:r>
      <w:r w:rsidR="005072B3" w:rsidRPr="00495944">
        <w:rPr>
          <w:rFonts w:ascii="Times New Roman" w:hAnsi="Times New Roman"/>
        </w:rPr>
        <w:t xml:space="preserve"> and in accordance with the laws of </w:t>
      </w:r>
      <w:r w:rsidR="00E456BE" w:rsidRPr="00495944">
        <w:rPr>
          <w:rFonts w:ascii="Times New Roman" w:hAnsi="Times New Roman"/>
        </w:rPr>
        <w:t xml:space="preserve">the </w:t>
      </w:r>
      <w:r w:rsidR="00723259" w:rsidRPr="00495944">
        <w:rPr>
          <w:rFonts w:ascii="Times New Roman" w:hAnsi="Times New Roman"/>
        </w:rPr>
        <w:t>Commonwealth</w:t>
      </w:r>
      <w:r w:rsidR="00E456BE" w:rsidRPr="00495944">
        <w:rPr>
          <w:rFonts w:ascii="Times New Roman" w:hAnsi="Times New Roman"/>
        </w:rPr>
        <w:t xml:space="preserve"> of </w:t>
      </w:r>
      <w:r w:rsidR="005072B3" w:rsidRPr="00495944">
        <w:rPr>
          <w:rFonts w:ascii="Times New Roman" w:hAnsi="Times New Roman"/>
        </w:rPr>
        <w:t>Pennsylvania</w:t>
      </w:r>
      <w:r w:rsidRPr="00495944">
        <w:rPr>
          <w:rFonts w:ascii="Times New Roman" w:hAnsi="Times New Roman"/>
        </w:rPr>
        <w:t>.</w:t>
      </w:r>
      <w:r w:rsidR="005072B3" w:rsidRPr="00495944">
        <w:rPr>
          <w:rFonts w:ascii="Times New Roman" w:hAnsi="Times New Roman"/>
        </w:rPr>
        <w:t xml:space="preserve"> </w:t>
      </w:r>
    </w:p>
    <w:p w14:paraId="55F3F4D7" w14:textId="77777777" w:rsidR="009906F3" w:rsidRPr="00495944" w:rsidRDefault="009906F3" w:rsidP="00B33282">
      <w:pPr>
        <w:jc w:val="both"/>
        <w:rPr>
          <w:rFonts w:ascii="Times New Roman" w:hAnsi="Times New Roman"/>
          <w:b/>
          <w:sz w:val="22"/>
          <w:szCs w:val="22"/>
        </w:rPr>
      </w:pPr>
      <w:r w:rsidRPr="00495944">
        <w:rPr>
          <w:rFonts w:ascii="Times New Roman" w:hAnsi="Times New Roman"/>
          <w:b/>
          <w:sz w:val="22"/>
          <w:szCs w:val="22"/>
        </w:rPr>
        <w:t>Section 2.2.  Honorary Members</w:t>
      </w:r>
    </w:p>
    <w:p w14:paraId="0B04CA8E" w14:textId="77777777" w:rsidR="009906F3" w:rsidRPr="00495944" w:rsidRDefault="009906F3" w:rsidP="00B33282">
      <w:pPr>
        <w:numPr>
          <w:ilvl w:val="0"/>
          <w:numId w:val="3"/>
        </w:numPr>
        <w:tabs>
          <w:tab w:val="clear" w:pos="2160"/>
          <w:tab w:val="num" w:pos="1800"/>
        </w:tabs>
        <w:ind w:left="1800" w:hanging="360"/>
        <w:jc w:val="both"/>
        <w:rPr>
          <w:rFonts w:ascii="Times New Roman" w:hAnsi="Times New Roman"/>
          <w:sz w:val="22"/>
          <w:szCs w:val="22"/>
        </w:rPr>
      </w:pPr>
      <w:r w:rsidRPr="00495944">
        <w:rPr>
          <w:rFonts w:ascii="Times New Roman" w:hAnsi="Times New Roman"/>
          <w:sz w:val="22"/>
          <w:szCs w:val="22"/>
        </w:rPr>
        <w:t xml:space="preserve">Those </w:t>
      </w:r>
      <w:r w:rsidR="00273200" w:rsidRPr="00495944">
        <w:rPr>
          <w:rFonts w:ascii="Times New Roman" w:hAnsi="Times New Roman"/>
          <w:sz w:val="22"/>
          <w:szCs w:val="22"/>
        </w:rPr>
        <w:t xml:space="preserve">non-alumnae </w:t>
      </w:r>
      <w:r w:rsidRPr="00495944">
        <w:rPr>
          <w:rFonts w:ascii="Times New Roman" w:hAnsi="Times New Roman"/>
          <w:sz w:val="22"/>
          <w:szCs w:val="22"/>
        </w:rPr>
        <w:t>who are granted honorary degrees from the College shall become honorary members of the Association.</w:t>
      </w:r>
    </w:p>
    <w:p w14:paraId="51DB5305" w14:textId="77777777" w:rsidR="009906F3" w:rsidRPr="00495944" w:rsidRDefault="00491A50" w:rsidP="00B33282">
      <w:pPr>
        <w:numPr>
          <w:ilvl w:val="0"/>
          <w:numId w:val="3"/>
        </w:numPr>
        <w:tabs>
          <w:tab w:val="clear" w:pos="2160"/>
          <w:tab w:val="num" w:pos="1800"/>
        </w:tabs>
        <w:ind w:left="1800" w:hanging="360"/>
        <w:jc w:val="both"/>
        <w:rPr>
          <w:rFonts w:ascii="Times New Roman" w:hAnsi="Times New Roman"/>
          <w:sz w:val="22"/>
          <w:szCs w:val="22"/>
        </w:rPr>
      </w:pPr>
      <w:bookmarkStart w:id="1" w:name="_Hlk504114391"/>
      <w:r w:rsidRPr="00A12637">
        <w:rPr>
          <w:rFonts w:ascii="Times New Roman" w:hAnsi="Times New Roman"/>
          <w:sz w:val="22"/>
          <w:szCs w:val="22"/>
        </w:rPr>
        <w:t xml:space="preserve">Non-alumnae members of the </w:t>
      </w:r>
      <w:r w:rsidR="009906F3" w:rsidRPr="00A12637">
        <w:rPr>
          <w:rFonts w:ascii="Times New Roman" w:hAnsi="Times New Roman"/>
          <w:sz w:val="22"/>
          <w:szCs w:val="22"/>
        </w:rPr>
        <w:t>College</w:t>
      </w:r>
      <w:r w:rsidRPr="00A12637">
        <w:rPr>
          <w:rFonts w:ascii="Times New Roman" w:hAnsi="Times New Roman"/>
          <w:sz w:val="22"/>
          <w:szCs w:val="22"/>
        </w:rPr>
        <w:t xml:space="preserve"> Trustees,</w:t>
      </w:r>
      <w:r w:rsidR="009906F3" w:rsidRPr="00A12637">
        <w:rPr>
          <w:rFonts w:ascii="Times New Roman" w:hAnsi="Times New Roman"/>
          <w:sz w:val="22"/>
          <w:szCs w:val="22"/>
        </w:rPr>
        <w:t xml:space="preserve"> faculty and administration granted emerita/us status shall become honorary members</w:t>
      </w:r>
      <w:r w:rsidR="009906F3" w:rsidRPr="00495944">
        <w:rPr>
          <w:rFonts w:ascii="Times New Roman" w:hAnsi="Times New Roman"/>
          <w:sz w:val="22"/>
          <w:szCs w:val="22"/>
        </w:rPr>
        <w:t xml:space="preserve"> of the Association.</w:t>
      </w:r>
    </w:p>
    <w:bookmarkEnd w:id="1"/>
    <w:p w14:paraId="660CD1D0" w14:textId="77777777" w:rsidR="009906F3" w:rsidRPr="00495944" w:rsidRDefault="00273200" w:rsidP="00B33282">
      <w:pPr>
        <w:numPr>
          <w:ilvl w:val="0"/>
          <w:numId w:val="3"/>
        </w:numPr>
        <w:tabs>
          <w:tab w:val="clear" w:pos="2160"/>
          <w:tab w:val="num" w:pos="1800"/>
        </w:tabs>
        <w:ind w:left="1800" w:hanging="360"/>
        <w:jc w:val="both"/>
        <w:rPr>
          <w:rFonts w:ascii="Times New Roman" w:hAnsi="Times New Roman"/>
          <w:sz w:val="22"/>
          <w:szCs w:val="22"/>
        </w:rPr>
      </w:pPr>
      <w:r w:rsidRPr="00495944">
        <w:rPr>
          <w:rFonts w:ascii="Times New Roman" w:hAnsi="Times New Roman"/>
          <w:sz w:val="22"/>
          <w:szCs w:val="22"/>
        </w:rPr>
        <w:t>Any member of the Association</w:t>
      </w:r>
      <w:r w:rsidR="005B37FC" w:rsidRPr="00495944">
        <w:rPr>
          <w:rFonts w:ascii="Times New Roman" w:hAnsi="Times New Roman"/>
          <w:sz w:val="22"/>
          <w:szCs w:val="22"/>
        </w:rPr>
        <w:t xml:space="preserve"> </w:t>
      </w:r>
      <w:r w:rsidR="009906F3" w:rsidRPr="00495944">
        <w:rPr>
          <w:rFonts w:ascii="Times New Roman" w:hAnsi="Times New Roman"/>
          <w:sz w:val="22"/>
          <w:szCs w:val="22"/>
        </w:rPr>
        <w:t>may nominate persons for honorary membership, which shall be granted by a vote of two-thirds (2/3) majority of those present at the</w:t>
      </w:r>
      <w:r w:rsidR="002A5BD0" w:rsidRPr="00495944">
        <w:rPr>
          <w:rFonts w:ascii="Times New Roman" w:hAnsi="Times New Roman"/>
          <w:sz w:val="22"/>
          <w:szCs w:val="22"/>
        </w:rPr>
        <w:t xml:space="preserve"> next convened Board</w:t>
      </w:r>
      <w:r w:rsidR="009906F3" w:rsidRPr="00495944">
        <w:rPr>
          <w:rFonts w:ascii="Times New Roman" w:hAnsi="Times New Roman"/>
          <w:sz w:val="22"/>
          <w:szCs w:val="22"/>
        </w:rPr>
        <w:t xml:space="preserve"> meeting following the nomination.</w:t>
      </w:r>
    </w:p>
    <w:p w14:paraId="14DA0117" w14:textId="77777777" w:rsidR="009906F3" w:rsidRPr="00495944" w:rsidRDefault="009906F3" w:rsidP="00B33282">
      <w:pPr>
        <w:numPr>
          <w:ilvl w:val="0"/>
          <w:numId w:val="3"/>
        </w:numPr>
        <w:tabs>
          <w:tab w:val="clear" w:pos="2160"/>
          <w:tab w:val="num" w:pos="1800"/>
        </w:tabs>
        <w:ind w:left="1800" w:hanging="360"/>
        <w:jc w:val="both"/>
        <w:rPr>
          <w:rFonts w:ascii="Times New Roman" w:hAnsi="Times New Roman"/>
          <w:sz w:val="22"/>
          <w:szCs w:val="22"/>
        </w:rPr>
      </w:pPr>
      <w:r w:rsidRPr="00495944">
        <w:rPr>
          <w:rFonts w:ascii="Times New Roman" w:hAnsi="Times New Roman"/>
          <w:sz w:val="22"/>
          <w:szCs w:val="22"/>
        </w:rPr>
        <w:t>Honorary members shall share all the rights and privileges of membership except voting privileges.</w:t>
      </w:r>
    </w:p>
    <w:p w14:paraId="0A6891BF" w14:textId="77777777" w:rsidR="009906F3" w:rsidRPr="00495944" w:rsidRDefault="009906F3" w:rsidP="00B33282">
      <w:pPr>
        <w:jc w:val="both"/>
        <w:rPr>
          <w:rFonts w:ascii="Times New Roman" w:hAnsi="Times New Roman"/>
          <w:sz w:val="22"/>
          <w:szCs w:val="22"/>
        </w:rPr>
      </w:pPr>
    </w:p>
    <w:p w14:paraId="68ABFD50" w14:textId="77777777" w:rsidR="009906F3" w:rsidRPr="00495944" w:rsidRDefault="009906F3" w:rsidP="00B33282">
      <w:pPr>
        <w:jc w:val="both"/>
        <w:rPr>
          <w:rFonts w:ascii="Times New Roman" w:hAnsi="Times New Roman"/>
          <w:b/>
          <w:sz w:val="22"/>
          <w:szCs w:val="22"/>
        </w:rPr>
      </w:pPr>
      <w:r w:rsidRPr="00495944">
        <w:rPr>
          <w:rFonts w:ascii="Times New Roman" w:hAnsi="Times New Roman"/>
          <w:b/>
          <w:sz w:val="22"/>
          <w:szCs w:val="22"/>
        </w:rPr>
        <w:t xml:space="preserve">Section 2.3. Meetings of the </w:t>
      </w:r>
      <w:r w:rsidR="002A5BD0" w:rsidRPr="00495944">
        <w:rPr>
          <w:rFonts w:ascii="Times New Roman" w:hAnsi="Times New Roman"/>
          <w:b/>
          <w:sz w:val="22"/>
          <w:szCs w:val="22"/>
        </w:rPr>
        <w:t>Association</w:t>
      </w:r>
    </w:p>
    <w:p w14:paraId="2921D75B" w14:textId="77777777" w:rsidR="00121919" w:rsidRDefault="009906F3" w:rsidP="00B33282">
      <w:pPr>
        <w:pStyle w:val="BodyTextIndent"/>
        <w:numPr>
          <w:ilvl w:val="0"/>
          <w:numId w:val="11"/>
        </w:numPr>
        <w:tabs>
          <w:tab w:val="left" w:pos="360"/>
        </w:tabs>
        <w:ind w:left="1800"/>
        <w:jc w:val="both"/>
        <w:rPr>
          <w:szCs w:val="22"/>
        </w:rPr>
      </w:pPr>
      <w:r w:rsidRPr="00495944">
        <w:rPr>
          <w:szCs w:val="22"/>
        </w:rPr>
        <w:t>An annual meeting of the members of the Association (hereinafter referred to as the “Annual Meeting”) shall be held at the College at a time to be fixed by the Board.</w:t>
      </w:r>
    </w:p>
    <w:p w14:paraId="124F8A1D" w14:textId="77777777" w:rsidR="00461EB9" w:rsidRPr="00A12637" w:rsidRDefault="009906F3" w:rsidP="005762D2">
      <w:pPr>
        <w:pStyle w:val="BodyTextIndent"/>
        <w:numPr>
          <w:ilvl w:val="3"/>
          <w:numId w:val="11"/>
        </w:numPr>
        <w:tabs>
          <w:tab w:val="left" w:pos="360"/>
        </w:tabs>
        <w:jc w:val="both"/>
        <w:rPr>
          <w:szCs w:val="22"/>
        </w:rPr>
      </w:pPr>
      <w:bookmarkStart w:id="2" w:name="_Hlk504114619"/>
      <w:r w:rsidRPr="00A12637">
        <w:rPr>
          <w:szCs w:val="22"/>
        </w:rPr>
        <w:t xml:space="preserve">Printed </w:t>
      </w:r>
      <w:r w:rsidR="00042A4E" w:rsidRPr="00A12637">
        <w:rPr>
          <w:szCs w:val="22"/>
        </w:rPr>
        <w:t xml:space="preserve">and/or electronic </w:t>
      </w:r>
      <w:r w:rsidRPr="00A12637">
        <w:rPr>
          <w:szCs w:val="22"/>
        </w:rPr>
        <w:t>notice of this meeting shall be distributed to the membership at least</w:t>
      </w:r>
      <w:r w:rsidR="00121919" w:rsidRPr="00A12637">
        <w:rPr>
          <w:szCs w:val="22"/>
        </w:rPr>
        <w:t xml:space="preserve"> </w:t>
      </w:r>
      <w:r w:rsidRPr="00A12637">
        <w:rPr>
          <w:szCs w:val="22"/>
        </w:rPr>
        <w:t>thirty (30) days prior to the meeting.</w:t>
      </w:r>
      <w:r w:rsidR="00121919" w:rsidRPr="00A12637">
        <w:rPr>
          <w:szCs w:val="22"/>
        </w:rPr>
        <w:t xml:space="preserve">  </w:t>
      </w:r>
    </w:p>
    <w:p w14:paraId="10723C07" w14:textId="77777777" w:rsidR="00121919" w:rsidRPr="00A12637" w:rsidRDefault="00096CDB" w:rsidP="005762D2">
      <w:pPr>
        <w:pStyle w:val="BodyTextIndent"/>
        <w:numPr>
          <w:ilvl w:val="3"/>
          <w:numId w:val="11"/>
        </w:numPr>
        <w:tabs>
          <w:tab w:val="left" w:pos="360"/>
        </w:tabs>
        <w:jc w:val="both"/>
        <w:rPr>
          <w:szCs w:val="22"/>
        </w:rPr>
      </w:pPr>
      <w:r w:rsidRPr="00A12637">
        <w:rPr>
          <w:szCs w:val="22"/>
        </w:rPr>
        <w:t xml:space="preserve">The printed </w:t>
      </w:r>
      <w:r w:rsidR="00042A4E" w:rsidRPr="00A12637">
        <w:rPr>
          <w:szCs w:val="22"/>
        </w:rPr>
        <w:t xml:space="preserve">and/or electronic </w:t>
      </w:r>
      <w:r w:rsidRPr="00A12637">
        <w:rPr>
          <w:szCs w:val="22"/>
        </w:rPr>
        <w:t>notice shall describe the business matters, motions and resolutions that will be considered at the Annual Meeting.</w:t>
      </w:r>
    </w:p>
    <w:p w14:paraId="09758295" w14:textId="77777777" w:rsidR="00096CDB" w:rsidRPr="00A12637" w:rsidRDefault="00096CDB" w:rsidP="00121919">
      <w:pPr>
        <w:pStyle w:val="BodyTextIndent"/>
        <w:numPr>
          <w:ilvl w:val="3"/>
          <w:numId w:val="11"/>
        </w:numPr>
        <w:tabs>
          <w:tab w:val="left" w:pos="360"/>
        </w:tabs>
        <w:jc w:val="both"/>
        <w:rPr>
          <w:szCs w:val="22"/>
        </w:rPr>
      </w:pPr>
      <w:bookmarkStart w:id="3" w:name="_Hlk504114505"/>
      <w:bookmarkEnd w:id="2"/>
      <w:r w:rsidRPr="00A12637">
        <w:rPr>
          <w:szCs w:val="22"/>
        </w:rPr>
        <w:t>A voting member participating in the meeting may raise new business matters at the meeting for discussion and consideration.</w:t>
      </w:r>
    </w:p>
    <w:p w14:paraId="7C1F3DC8" w14:textId="77777777" w:rsidR="00096CDB" w:rsidRPr="00A12637" w:rsidRDefault="00096CDB" w:rsidP="00121919">
      <w:pPr>
        <w:pStyle w:val="BodyTextIndent"/>
        <w:numPr>
          <w:ilvl w:val="3"/>
          <w:numId w:val="11"/>
        </w:numPr>
        <w:tabs>
          <w:tab w:val="left" w:pos="360"/>
        </w:tabs>
        <w:jc w:val="both"/>
        <w:rPr>
          <w:szCs w:val="22"/>
        </w:rPr>
      </w:pPr>
      <w:r w:rsidRPr="00A12637">
        <w:rPr>
          <w:szCs w:val="22"/>
        </w:rPr>
        <w:t xml:space="preserve">A voting member wishing to present a </w:t>
      </w:r>
      <w:r w:rsidR="00447904" w:rsidRPr="00A12637">
        <w:rPr>
          <w:szCs w:val="22"/>
        </w:rPr>
        <w:t xml:space="preserve">formal </w:t>
      </w:r>
      <w:r w:rsidRPr="00A12637">
        <w:rPr>
          <w:szCs w:val="22"/>
        </w:rPr>
        <w:t xml:space="preserve">motion or resolution for discussion or consideration at the meeting must provide </w:t>
      </w:r>
      <w:r w:rsidR="00447904" w:rsidRPr="00A12637">
        <w:rPr>
          <w:szCs w:val="22"/>
        </w:rPr>
        <w:t xml:space="preserve">a copy of such motion or resolution </w:t>
      </w:r>
      <w:r w:rsidRPr="00A12637">
        <w:rPr>
          <w:szCs w:val="22"/>
        </w:rPr>
        <w:t xml:space="preserve">to the </w:t>
      </w:r>
      <w:r w:rsidR="00104EB9" w:rsidRPr="00A12637">
        <w:rPr>
          <w:szCs w:val="22"/>
        </w:rPr>
        <w:t xml:space="preserve">Secretary with a copy to the </w:t>
      </w:r>
      <w:r w:rsidRPr="00A12637">
        <w:rPr>
          <w:szCs w:val="22"/>
        </w:rPr>
        <w:t xml:space="preserve">President of the Board at least </w:t>
      </w:r>
      <w:r w:rsidR="00491A50" w:rsidRPr="00A12637">
        <w:rPr>
          <w:szCs w:val="22"/>
        </w:rPr>
        <w:t>six</w:t>
      </w:r>
      <w:r w:rsidRPr="00A12637">
        <w:rPr>
          <w:szCs w:val="22"/>
        </w:rPr>
        <w:t>ty (</w:t>
      </w:r>
      <w:r w:rsidR="00491A50" w:rsidRPr="00A12637">
        <w:rPr>
          <w:szCs w:val="22"/>
        </w:rPr>
        <w:t>6</w:t>
      </w:r>
      <w:r w:rsidRPr="00A12637">
        <w:rPr>
          <w:szCs w:val="22"/>
        </w:rPr>
        <w:t xml:space="preserve">0) days prior to the meeting.  The President and Secretary will </w:t>
      </w:r>
      <w:r w:rsidR="00447904" w:rsidRPr="00A12637">
        <w:rPr>
          <w:szCs w:val="22"/>
        </w:rPr>
        <w:t>include</w:t>
      </w:r>
      <w:r w:rsidRPr="00A12637">
        <w:rPr>
          <w:szCs w:val="22"/>
        </w:rPr>
        <w:t xml:space="preserve"> the proposed motion or resolution </w:t>
      </w:r>
      <w:r w:rsidR="00447904" w:rsidRPr="00A12637">
        <w:rPr>
          <w:szCs w:val="22"/>
        </w:rPr>
        <w:t xml:space="preserve">along </w:t>
      </w:r>
      <w:r w:rsidR="00461EB9" w:rsidRPr="00A12637">
        <w:rPr>
          <w:szCs w:val="22"/>
        </w:rPr>
        <w:t>with the</w:t>
      </w:r>
      <w:r w:rsidR="00447904" w:rsidRPr="00A12637">
        <w:rPr>
          <w:szCs w:val="22"/>
        </w:rPr>
        <w:t xml:space="preserve"> other materials distributed in advance of the Annual Meeting, </w:t>
      </w:r>
      <w:r w:rsidRPr="00A12637">
        <w:rPr>
          <w:szCs w:val="22"/>
        </w:rPr>
        <w:t>to enable members to give the matter</w:t>
      </w:r>
      <w:r w:rsidR="00461EB9" w:rsidRPr="00A12637">
        <w:rPr>
          <w:szCs w:val="22"/>
        </w:rPr>
        <w:t>s</w:t>
      </w:r>
      <w:r w:rsidRPr="00A12637">
        <w:rPr>
          <w:szCs w:val="22"/>
        </w:rPr>
        <w:t xml:space="preserve"> their careful </w:t>
      </w:r>
      <w:r w:rsidR="009111D8" w:rsidRPr="00A12637">
        <w:rPr>
          <w:szCs w:val="22"/>
        </w:rPr>
        <w:t xml:space="preserve">and thoughtful </w:t>
      </w:r>
      <w:r w:rsidRPr="00A12637">
        <w:rPr>
          <w:szCs w:val="22"/>
        </w:rPr>
        <w:t>consideration</w:t>
      </w:r>
      <w:r w:rsidR="003668B1" w:rsidRPr="00A12637">
        <w:rPr>
          <w:szCs w:val="22"/>
        </w:rPr>
        <w:t xml:space="preserve"> in advance of the meeting</w:t>
      </w:r>
      <w:r w:rsidRPr="00A12637">
        <w:rPr>
          <w:szCs w:val="22"/>
        </w:rPr>
        <w:t>.</w:t>
      </w:r>
    </w:p>
    <w:p w14:paraId="55920F93" w14:textId="77777777" w:rsidR="00096CDB" w:rsidRPr="00A12637" w:rsidRDefault="00E10BBE" w:rsidP="00121919">
      <w:pPr>
        <w:pStyle w:val="BodyTextIndent"/>
        <w:numPr>
          <w:ilvl w:val="3"/>
          <w:numId w:val="11"/>
        </w:numPr>
        <w:tabs>
          <w:tab w:val="left" w:pos="360"/>
        </w:tabs>
        <w:jc w:val="both"/>
        <w:rPr>
          <w:szCs w:val="22"/>
        </w:rPr>
      </w:pPr>
      <w:bookmarkStart w:id="4" w:name="_Hlk504114279"/>
      <w:bookmarkEnd w:id="3"/>
      <w:r w:rsidRPr="00A12637">
        <w:rPr>
          <w:szCs w:val="22"/>
        </w:rPr>
        <w:t xml:space="preserve">The Board may adopt and promulgate procedures to enable voting members to attend and participate in the meeting using electronic means (beyond using electronic means to cast a vote).  The procedures that may be in place to allow electronic attendance and participation shall be distributed with the notice of the meeting.  Those wishing to utilize such procedures must do so in accordance with any restrictions imposed and registration requirements that are a part of such procedures. </w:t>
      </w:r>
      <w:bookmarkEnd w:id="4"/>
    </w:p>
    <w:p w14:paraId="5F6C6639" w14:textId="77777777" w:rsidR="009906F3" w:rsidRPr="00A12637" w:rsidRDefault="009906F3" w:rsidP="00B33282">
      <w:pPr>
        <w:pStyle w:val="BodyTextIndent"/>
        <w:numPr>
          <w:ilvl w:val="0"/>
          <w:numId w:val="11"/>
        </w:numPr>
        <w:tabs>
          <w:tab w:val="left" w:pos="-720"/>
          <w:tab w:val="left" w:pos="360"/>
        </w:tabs>
        <w:ind w:left="1800"/>
        <w:jc w:val="both"/>
        <w:rPr>
          <w:szCs w:val="22"/>
        </w:rPr>
      </w:pPr>
      <w:r w:rsidRPr="00495944">
        <w:rPr>
          <w:szCs w:val="22"/>
        </w:rPr>
        <w:t xml:space="preserve">Special meetings of the Association may be called at any time and place at the written </w:t>
      </w:r>
      <w:r w:rsidRPr="00A12637">
        <w:rPr>
          <w:szCs w:val="22"/>
        </w:rPr>
        <w:lastRenderedPageBreak/>
        <w:t xml:space="preserve">request of two-thirds (2/3) majority of the members of the Board.  Printed </w:t>
      </w:r>
      <w:r w:rsidR="00447904" w:rsidRPr="00A12637">
        <w:rPr>
          <w:szCs w:val="22"/>
        </w:rPr>
        <w:t xml:space="preserve">and/or electronic </w:t>
      </w:r>
      <w:r w:rsidRPr="00A12637">
        <w:rPr>
          <w:szCs w:val="22"/>
        </w:rPr>
        <w:t xml:space="preserve">notice of such special meetings, together with a statement of the special business to be considered, shall be sent to the members by the President of the Association at least thirty (30) days prior to the meeting. </w:t>
      </w:r>
    </w:p>
    <w:p w14:paraId="5C9A8128" w14:textId="77777777" w:rsidR="00EA00B2" w:rsidRPr="00A12637" w:rsidRDefault="00EA00B2" w:rsidP="00EA00B2">
      <w:pPr>
        <w:pStyle w:val="BodyTextIndent"/>
        <w:numPr>
          <w:ilvl w:val="3"/>
          <w:numId w:val="11"/>
        </w:numPr>
        <w:tabs>
          <w:tab w:val="left" w:pos="360"/>
        </w:tabs>
        <w:jc w:val="both"/>
        <w:rPr>
          <w:szCs w:val="22"/>
        </w:rPr>
      </w:pPr>
      <w:r w:rsidRPr="00A12637">
        <w:rPr>
          <w:szCs w:val="22"/>
        </w:rPr>
        <w:t>The Board may adopt and promulgate procedures to enable voting members to attend and participate in the meeting using electronic means (beyond using electronic means to cast a vote).  The procedures that may be in place to allow electronic attendance and participation shall be distributed with the notice of the meeting.  Those wishing to utilize such procedures must do so in accordance with any restrictions imposed and registration requirements that are</w:t>
      </w:r>
      <w:r w:rsidR="008B2D79" w:rsidRPr="00A12637">
        <w:rPr>
          <w:szCs w:val="22"/>
        </w:rPr>
        <w:t xml:space="preserve"> a part of such procedures.</w:t>
      </w:r>
      <w:r w:rsidRPr="00A12637">
        <w:rPr>
          <w:szCs w:val="22"/>
        </w:rPr>
        <w:t xml:space="preserve"> </w:t>
      </w:r>
      <w:r w:rsidR="0057402B" w:rsidRPr="00A12637">
        <w:rPr>
          <w:szCs w:val="22"/>
        </w:rPr>
        <w:t xml:space="preserve"> </w:t>
      </w:r>
    </w:p>
    <w:p w14:paraId="2E59BD50" w14:textId="77777777" w:rsidR="009906F3" w:rsidRPr="00A12637" w:rsidRDefault="009906F3" w:rsidP="00B33282">
      <w:pPr>
        <w:pStyle w:val="BodyTextIndent"/>
        <w:numPr>
          <w:ilvl w:val="0"/>
          <w:numId w:val="11"/>
        </w:numPr>
        <w:tabs>
          <w:tab w:val="left" w:pos="360"/>
        </w:tabs>
        <w:ind w:left="1800"/>
        <w:jc w:val="both"/>
        <w:rPr>
          <w:szCs w:val="22"/>
        </w:rPr>
      </w:pPr>
      <w:r w:rsidRPr="00A12637">
        <w:rPr>
          <w:szCs w:val="22"/>
        </w:rPr>
        <w:t xml:space="preserve">There shall be a presiding officer at every meeting of the Association. If present, the President shall be the presiding officer.  If the President is not present, the </w:t>
      </w:r>
      <w:r w:rsidR="00463B24" w:rsidRPr="00A12637">
        <w:rPr>
          <w:szCs w:val="22"/>
        </w:rPr>
        <w:t>Vice President</w:t>
      </w:r>
      <w:r w:rsidRPr="00A12637">
        <w:rPr>
          <w:szCs w:val="22"/>
        </w:rPr>
        <w:t xml:space="preserve"> shall be the presiding officer.  If neither the President nor the Vice President is present, the Treasurer shall be the presiding officer.</w:t>
      </w:r>
    </w:p>
    <w:p w14:paraId="43C0817A" w14:textId="77777777" w:rsidR="00375327" w:rsidRPr="00A12637" w:rsidRDefault="008858D9" w:rsidP="00375327">
      <w:pPr>
        <w:numPr>
          <w:ilvl w:val="0"/>
          <w:numId w:val="11"/>
        </w:numPr>
        <w:tabs>
          <w:tab w:val="left" w:pos="-720"/>
          <w:tab w:val="left" w:pos="360"/>
        </w:tabs>
        <w:suppressAutoHyphens/>
        <w:ind w:left="1800"/>
        <w:jc w:val="both"/>
        <w:rPr>
          <w:rFonts w:ascii="Times New Roman" w:hAnsi="Times New Roman"/>
          <w:sz w:val="22"/>
          <w:szCs w:val="22"/>
        </w:rPr>
      </w:pPr>
      <w:bookmarkStart w:id="5" w:name="_Hlk504115028"/>
      <w:r w:rsidRPr="00A12637">
        <w:rPr>
          <w:rFonts w:ascii="Times New Roman" w:hAnsi="Times New Roman"/>
          <w:sz w:val="22"/>
          <w:szCs w:val="22"/>
        </w:rPr>
        <w:t>T</w:t>
      </w:r>
      <w:r w:rsidR="009906F3" w:rsidRPr="00A12637">
        <w:rPr>
          <w:rFonts w:ascii="Times New Roman" w:hAnsi="Times New Roman"/>
          <w:sz w:val="22"/>
          <w:szCs w:val="22"/>
        </w:rPr>
        <w:t xml:space="preserve">he act of a majority of the members </w:t>
      </w:r>
      <w:r w:rsidRPr="00A12637">
        <w:rPr>
          <w:rFonts w:ascii="Times New Roman" w:hAnsi="Times New Roman"/>
          <w:sz w:val="22"/>
          <w:szCs w:val="22"/>
        </w:rPr>
        <w:t>constituting a quorum for the meeting shal</w:t>
      </w:r>
      <w:r w:rsidR="009906F3" w:rsidRPr="00A12637">
        <w:rPr>
          <w:rFonts w:ascii="Times New Roman" w:hAnsi="Times New Roman"/>
          <w:sz w:val="22"/>
          <w:szCs w:val="22"/>
        </w:rPr>
        <w:t xml:space="preserve">l be sufficient for approval of </w:t>
      </w:r>
      <w:r w:rsidRPr="00A12637">
        <w:rPr>
          <w:rFonts w:ascii="Times New Roman" w:hAnsi="Times New Roman"/>
          <w:sz w:val="22"/>
          <w:szCs w:val="22"/>
        </w:rPr>
        <w:t xml:space="preserve">those matters properly brought before the members </w:t>
      </w:r>
      <w:r w:rsidR="00375327" w:rsidRPr="00A12637">
        <w:rPr>
          <w:rFonts w:ascii="Times New Roman" w:hAnsi="Times New Roman"/>
          <w:sz w:val="22"/>
          <w:szCs w:val="22"/>
        </w:rPr>
        <w:t>Officers of the Association shall be elected by a majority of the members casting their votes either by mail, electronically or at a meeting of the Association.</w:t>
      </w:r>
    </w:p>
    <w:p w14:paraId="4B33EFE0" w14:textId="77777777" w:rsidR="00375327" w:rsidRPr="00A12637" w:rsidRDefault="00375327" w:rsidP="00375327">
      <w:pPr>
        <w:numPr>
          <w:ilvl w:val="0"/>
          <w:numId w:val="11"/>
        </w:numPr>
        <w:tabs>
          <w:tab w:val="left" w:pos="-720"/>
          <w:tab w:val="left" w:pos="360"/>
        </w:tabs>
        <w:suppressAutoHyphens/>
        <w:ind w:left="1800"/>
        <w:jc w:val="both"/>
        <w:rPr>
          <w:rFonts w:ascii="Times New Roman" w:hAnsi="Times New Roman"/>
          <w:sz w:val="22"/>
          <w:szCs w:val="22"/>
        </w:rPr>
      </w:pPr>
      <w:r w:rsidRPr="00A12637">
        <w:rPr>
          <w:rFonts w:ascii="Times New Roman" w:hAnsi="Times New Roman"/>
          <w:sz w:val="22"/>
          <w:szCs w:val="22"/>
        </w:rPr>
        <w:t>Forty (40) members of the Association shall constitute a quorum for the transaction of business at any meeting of the Association.  The Board may adopt and promulgate procedures to enable voting members to attend and participate in a meeting u</w:t>
      </w:r>
      <w:r w:rsidR="00C85DC7" w:rsidRPr="00A12637">
        <w:rPr>
          <w:rFonts w:ascii="Times New Roman" w:hAnsi="Times New Roman"/>
          <w:sz w:val="22"/>
          <w:szCs w:val="22"/>
        </w:rPr>
        <w:t>s</w:t>
      </w:r>
      <w:r w:rsidRPr="00A12637">
        <w:rPr>
          <w:rFonts w:ascii="Times New Roman" w:hAnsi="Times New Roman"/>
          <w:sz w:val="22"/>
          <w:szCs w:val="22"/>
        </w:rPr>
        <w:t xml:space="preserve">ing electronic means (beyond using electronic means to cast a vote).  Those utilizing such procedures in accordance with any restrictions and/or registration requirements to attend a meeting shall count toward the quorum for the meeting.   </w:t>
      </w:r>
    </w:p>
    <w:p w14:paraId="228633F3" w14:textId="77777777" w:rsidR="009906F3" w:rsidRPr="00A12637" w:rsidRDefault="00375327" w:rsidP="00B33282">
      <w:pPr>
        <w:numPr>
          <w:ilvl w:val="0"/>
          <w:numId w:val="11"/>
        </w:numPr>
        <w:tabs>
          <w:tab w:val="left" w:pos="-720"/>
          <w:tab w:val="left" w:pos="360"/>
        </w:tabs>
        <w:suppressAutoHyphens/>
        <w:ind w:left="1800"/>
        <w:jc w:val="both"/>
        <w:rPr>
          <w:rFonts w:ascii="Times New Roman" w:hAnsi="Times New Roman"/>
          <w:sz w:val="22"/>
          <w:szCs w:val="22"/>
        </w:rPr>
      </w:pPr>
      <w:r w:rsidRPr="00A12637">
        <w:rPr>
          <w:rFonts w:ascii="Times New Roman" w:hAnsi="Times New Roman"/>
          <w:sz w:val="22"/>
          <w:szCs w:val="22"/>
        </w:rPr>
        <w:t>The act of a majority</w:t>
      </w:r>
      <w:r w:rsidR="00C85DC7" w:rsidRPr="00A12637">
        <w:rPr>
          <w:rFonts w:ascii="Times New Roman" w:hAnsi="Times New Roman"/>
          <w:sz w:val="22"/>
          <w:szCs w:val="22"/>
        </w:rPr>
        <w:t xml:space="preserve"> </w:t>
      </w:r>
      <w:r w:rsidRPr="00A12637">
        <w:rPr>
          <w:rFonts w:ascii="Times New Roman" w:hAnsi="Times New Roman"/>
          <w:sz w:val="22"/>
          <w:szCs w:val="22"/>
        </w:rPr>
        <w:t xml:space="preserve">of the members </w:t>
      </w:r>
      <w:r w:rsidR="00C85DC7" w:rsidRPr="00A12637">
        <w:rPr>
          <w:rFonts w:ascii="Times New Roman" w:hAnsi="Times New Roman"/>
          <w:sz w:val="22"/>
          <w:szCs w:val="22"/>
        </w:rPr>
        <w:t xml:space="preserve">constituting a quorum for the meeting shall be sufficient for approval of those matters properly brought before the members </w:t>
      </w:r>
      <w:r w:rsidR="008858D9" w:rsidRPr="00A12637">
        <w:rPr>
          <w:rFonts w:ascii="Times New Roman" w:hAnsi="Times New Roman"/>
          <w:sz w:val="22"/>
          <w:szCs w:val="22"/>
        </w:rPr>
        <w:t>at the meeting</w:t>
      </w:r>
      <w:r w:rsidR="009906F3" w:rsidRPr="00A12637">
        <w:rPr>
          <w:rFonts w:ascii="Times New Roman" w:hAnsi="Times New Roman"/>
          <w:sz w:val="22"/>
          <w:szCs w:val="22"/>
        </w:rPr>
        <w:t xml:space="preserve">, except when the </w:t>
      </w:r>
      <w:r w:rsidR="00447904" w:rsidRPr="00A12637">
        <w:rPr>
          <w:rFonts w:ascii="Times New Roman" w:hAnsi="Times New Roman"/>
          <w:sz w:val="22"/>
          <w:szCs w:val="22"/>
        </w:rPr>
        <w:t>b</w:t>
      </w:r>
      <w:r w:rsidR="009906F3" w:rsidRPr="00A12637">
        <w:rPr>
          <w:rFonts w:ascii="Times New Roman" w:hAnsi="Times New Roman"/>
          <w:sz w:val="22"/>
          <w:szCs w:val="22"/>
        </w:rPr>
        <w:t>y</w:t>
      </w:r>
      <w:r w:rsidR="00447904" w:rsidRPr="00A12637">
        <w:rPr>
          <w:rFonts w:ascii="Times New Roman" w:hAnsi="Times New Roman"/>
          <w:sz w:val="22"/>
          <w:szCs w:val="22"/>
        </w:rPr>
        <w:t>l</w:t>
      </w:r>
      <w:r w:rsidR="009906F3" w:rsidRPr="00A12637">
        <w:rPr>
          <w:rFonts w:ascii="Times New Roman" w:hAnsi="Times New Roman"/>
          <w:sz w:val="22"/>
          <w:szCs w:val="22"/>
        </w:rPr>
        <w:t>aws specifically require a greater number of votes.</w:t>
      </w:r>
    </w:p>
    <w:bookmarkEnd w:id="5"/>
    <w:p w14:paraId="1183C760" w14:textId="77777777" w:rsidR="009906F3" w:rsidRPr="00A12637" w:rsidRDefault="009906F3" w:rsidP="00B33282">
      <w:pPr>
        <w:numPr>
          <w:ilvl w:val="0"/>
          <w:numId w:val="11"/>
        </w:numPr>
        <w:tabs>
          <w:tab w:val="left" w:pos="-720"/>
          <w:tab w:val="left" w:pos="360"/>
        </w:tabs>
        <w:suppressAutoHyphens/>
        <w:ind w:left="1800" w:hanging="270"/>
        <w:jc w:val="both"/>
        <w:rPr>
          <w:rFonts w:ascii="Times New Roman" w:hAnsi="Times New Roman"/>
          <w:sz w:val="22"/>
          <w:szCs w:val="22"/>
        </w:rPr>
      </w:pPr>
      <w:r w:rsidRPr="00A12637">
        <w:rPr>
          <w:rFonts w:ascii="Times New Roman" w:hAnsi="Times New Roman"/>
          <w:sz w:val="22"/>
          <w:szCs w:val="22"/>
        </w:rPr>
        <w:t xml:space="preserve">The rules of parliamentary practice as set forth in the latest edition of </w:t>
      </w:r>
      <w:r w:rsidRPr="00A12637">
        <w:rPr>
          <w:rFonts w:ascii="Times New Roman" w:hAnsi="Times New Roman"/>
          <w:sz w:val="22"/>
          <w:szCs w:val="22"/>
          <w:u w:val="single"/>
        </w:rPr>
        <w:t>Robert's Rules of Order</w:t>
      </w:r>
      <w:r w:rsidRPr="00A12637">
        <w:rPr>
          <w:rFonts w:ascii="Times New Roman" w:hAnsi="Times New Roman"/>
          <w:sz w:val="22"/>
          <w:szCs w:val="22"/>
        </w:rPr>
        <w:t xml:space="preserve"> shall govern the proceedings of the Association.</w:t>
      </w:r>
    </w:p>
    <w:p w14:paraId="0784560A" w14:textId="77777777" w:rsidR="009906F3" w:rsidRPr="00A12637" w:rsidRDefault="009906F3" w:rsidP="00B33282">
      <w:pPr>
        <w:ind w:firstLine="720"/>
        <w:jc w:val="both"/>
        <w:rPr>
          <w:rFonts w:ascii="Times New Roman" w:hAnsi="Times New Roman"/>
          <w:sz w:val="22"/>
          <w:szCs w:val="22"/>
        </w:rPr>
      </w:pPr>
    </w:p>
    <w:p w14:paraId="7AE57EE4" w14:textId="77777777" w:rsidR="009906F3" w:rsidRPr="00495944" w:rsidRDefault="009906F3" w:rsidP="00B33282">
      <w:pPr>
        <w:jc w:val="both"/>
        <w:rPr>
          <w:rFonts w:ascii="Times New Roman" w:hAnsi="Times New Roman"/>
          <w:b/>
          <w:caps/>
          <w:sz w:val="22"/>
          <w:szCs w:val="22"/>
        </w:rPr>
      </w:pPr>
      <w:r w:rsidRPr="00495944">
        <w:rPr>
          <w:rFonts w:ascii="Times New Roman" w:hAnsi="Times New Roman"/>
          <w:b/>
          <w:caps/>
          <w:sz w:val="22"/>
          <w:szCs w:val="22"/>
        </w:rPr>
        <w:t xml:space="preserve">Article III.  Board OF Directors </w:t>
      </w:r>
    </w:p>
    <w:p w14:paraId="5141F90C" w14:textId="77777777" w:rsidR="009906F3" w:rsidRPr="00495944" w:rsidRDefault="009906F3" w:rsidP="00B33282">
      <w:pPr>
        <w:jc w:val="both"/>
        <w:rPr>
          <w:rFonts w:ascii="Times New Roman" w:hAnsi="Times New Roman"/>
          <w:sz w:val="22"/>
          <w:szCs w:val="22"/>
        </w:rPr>
      </w:pPr>
    </w:p>
    <w:p w14:paraId="6AFC23E3" w14:textId="77777777" w:rsidR="009906F3" w:rsidRPr="00495944" w:rsidRDefault="009906F3" w:rsidP="00B33282">
      <w:pPr>
        <w:jc w:val="both"/>
        <w:rPr>
          <w:rFonts w:ascii="Times New Roman" w:hAnsi="Times New Roman"/>
          <w:sz w:val="22"/>
          <w:szCs w:val="22"/>
        </w:rPr>
      </w:pPr>
      <w:r w:rsidRPr="00495944">
        <w:rPr>
          <w:rFonts w:ascii="Times New Roman" w:hAnsi="Times New Roman"/>
          <w:b/>
          <w:sz w:val="22"/>
          <w:szCs w:val="22"/>
        </w:rPr>
        <w:t>Section 3.1.  Authority</w:t>
      </w:r>
      <w:r w:rsidRPr="00495944">
        <w:rPr>
          <w:rFonts w:ascii="Times New Roman" w:hAnsi="Times New Roman"/>
          <w:sz w:val="22"/>
          <w:szCs w:val="22"/>
        </w:rPr>
        <w:t xml:space="preserve"> </w:t>
      </w:r>
    </w:p>
    <w:p w14:paraId="65F9B632" w14:textId="3DC1BFE6" w:rsidR="009906F3" w:rsidRPr="00495944" w:rsidRDefault="003A6AFF" w:rsidP="00B33282">
      <w:pPr>
        <w:ind w:firstLine="720"/>
        <w:jc w:val="both"/>
        <w:rPr>
          <w:rFonts w:ascii="Times New Roman" w:hAnsi="Times New Roman"/>
          <w:sz w:val="22"/>
          <w:szCs w:val="22"/>
        </w:rPr>
      </w:pPr>
      <w:r w:rsidRPr="00495944">
        <w:rPr>
          <w:rFonts w:ascii="Times New Roman" w:hAnsi="Times New Roman"/>
          <w:sz w:val="22"/>
          <w:szCs w:val="22"/>
        </w:rPr>
        <w:t xml:space="preserve">Subject to rights of </w:t>
      </w:r>
      <w:r w:rsidR="00945C0E" w:rsidRPr="00495944">
        <w:rPr>
          <w:rFonts w:ascii="Times New Roman" w:hAnsi="Times New Roman"/>
          <w:sz w:val="22"/>
          <w:szCs w:val="22"/>
        </w:rPr>
        <w:t>m</w:t>
      </w:r>
      <w:r w:rsidRPr="00495944">
        <w:rPr>
          <w:rFonts w:ascii="Times New Roman" w:hAnsi="Times New Roman"/>
          <w:sz w:val="22"/>
          <w:szCs w:val="22"/>
        </w:rPr>
        <w:t>embers of the Association, t</w:t>
      </w:r>
      <w:r w:rsidR="009906F3" w:rsidRPr="00495944">
        <w:rPr>
          <w:rFonts w:ascii="Times New Roman" w:hAnsi="Times New Roman"/>
          <w:sz w:val="22"/>
          <w:szCs w:val="22"/>
        </w:rPr>
        <w:t>he Board shall have and exercise corporate powers prescribed by law and shall be the highest institutional authority for the Association</w:t>
      </w:r>
      <w:r w:rsidR="003753D8" w:rsidRPr="00495944">
        <w:rPr>
          <w:rFonts w:ascii="Times New Roman" w:hAnsi="Times New Roman"/>
          <w:sz w:val="22"/>
          <w:szCs w:val="22"/>
        </w:rPr>
        <w:t>.</w:t>
      </w:r>
      <w:r w:rsidR="009906F3" w:rsidRPr="00495944">
        <w:rPr>
          <w:rFonts w:ascii="Times New Roman" w:hAnsi="Times New Roman"/>
          <w:sz w:val="22"/>
          <w:szCs w:val="22"/>
        </w:rPr>
        <w:t xml:space="preserve">  The Board’s ultimate authority is affirmed through its general and financial policy-making functions and its responsibility for the welfare of the Association and its financial health.  All Board </w:t>
      </w:r>
      <w:r w:rsidR="00945C0E" w:rsidRPr="00495944">
        <w:rPr>
          <w:rFonts w:ascii="Times New Roman" w:hAnsi="Times New Roman"/>
          <w:sz w:val="22"/>
          <w:szCs w:val="22"/>
        </w:rPr>
        <w:t>members</w:t>
      </w:r>
      <w:r w:rsidR="00C85543" w:rsidRPr="00495944">
        <w:rPr>
          <w:rFonts w:ascii="Times New Roman" w:hAnsi="Times New Roman"/>
          <w:sz w:val="22"/>
          <w:szCs w:val="22"/>
        </w:rPr>
        <w:t xml:space="preserve"> </w:t>
      </w:r>
      <w:r w:rsidR="009906F3" w:rsidRPr="00495944">
        <w:rPr>
          <w:rFonts w:ascii="Times New Roman" w:hAnsi="Times New Roman"/>
          <w:sz w:val="22"/>
          <w:szCs w:val="22"/>
        </w:rPr>
        <w:t xml:space="preserve">shall agree to abide by the </w:t>
      </w:r>
      <w:r w:rsidR="00447904">
        <w:rPr>
          <w:rFonts w:ascii="Times New Roman" w:hAnsi="Times New Roman"/>
          <w:sz w:val="22"/>
          <w:szCs w:val="22"/>
        </w:rPr>
        <w:t>b</w:t>
      </w:r>
      <w:r w:rsidR="009906F3" w:rsidRPr="00495944">
        <w:rPr>
          <w:rFonts w:ascii="Times New Roman" w:hAnsi="Times New Roman"/>
          <w:sz w:val="22"/>
          <w:szCs w:val="22"/>
        </w:rPr>
        <w:t>y</w:t>
      </w:r>
      <w:r w:rsidR="00447904">
        <w:rPr>
          <w:rFonts w:ascii="Times New Roman" w:hAnsi="Times New Roman"/>
          <w:sz w:val="22"/>
          <w:szCs w:val="22"/>
        </w:rPr>
        <w:t>l</w:t>
      </w:r>
      <w:r w:rsidR="009906F3" w:rsidRPr="00495944">
        <w:rPr>
          <w:rFonts w:ascii="Times New Roman" w:hAnsi="Times New Roman"/>
          <w:sz w:val="22"/>
          <w:szCs w:val="22"/>
        </w:rPr>
        <w:t xml:space="preserve">aws.  The Articles of Incorporation, the </w:t>
      </w:r>
      <w:r w:rsidR="00447904">
        <w:rPr>
          <w:rFonts w:ascii="Times New Roman" w:hAnsi="Times New Roman"/>
          <w:sz w:val="22"/>
          <w:szCs w:val="22"/>
        </w:rPr>
        <w:t>byl</w:t>
      </w:r>
      <w:r w:rsidR="009906F3" w:rsidRPr="00495944">
        <w:rPr>
          <w:rFonts w:ascii="Times New Roman" w:hAnsi="Times New Roman"/>
          <w:sz w:val="22"/>
          <w:szCs w:val="22"/>
        </w:rPr>
        <w:t xml:space="preserve">aws and approved Board policy statements shall take precedence over all other organizational statements, documents, and procedures.  </w:t>
      </w:r>
    </w:p>
    <w:p w14:paraId="37CF8A62" w14:textId="77777777" w:rsidR="009906F3" w:rsidRPr="00495944" w:rsidRDefault="009906F3" w:rsidP="00B33282">
      <w:pPr>
        <w:jc w:val="both"/>
        <w:rPr>
          <w:rFonts w:ascii="Times New Roman" w:hAnsi="Times New Roman"/>
          <w:sz w:val="22"/>
          <w:szCs w:val="22"/>
        </w:rPr>
      </w:pPr>
    </w:p>
    <w:p w14:paraId="2FFCB2DC" w14:textId="77777777" w:rsidR="009906F3" w:rsidRPr="00495944" w:rsidRDefault="009906F3" w:rsidP="00B33282">
      <w:pPr>
        <w:jc w:val="both"/>
        <w:rPr>
          <w:rFonts w:ascii="Times New Roman" w:hAnsi="Times New Roman"/>
          <w:b/>
          <w:sz w:val="22"/>
          <w:szCs w:val="22"/>
        </w:rPr>
      </w:pPr>
      <w:r w:rsidRPr="00495944">
        <w:rPr>
          <w:rFonts w:ascii="Times New Roman" w:hAnsi="Times New Roman"/>
          <w:b/>
          <w:sz w:val="22"/>
          <w:szCs w:val="22"/>
        </w:rPr>
        <w:t>Section 3.2. Composition</w:t>
      </w:r>
    </w:p>
    <w:p w14:paraId="0C6672EC" w14:textId="58DFC079" w:rsidR="009906F3" w:rsidRPr="00495944" w:rsidRDefault="009906F3" w:rsidP="00B33282">
      <w:pPr>
        <w:ind w:firstLine="720"/>
        <w:jc w:val="both"/>
        <w:rPr>
          <w:rFonts w:ascii="Times New Roman" w:hAnsi="Times New Roman"/>
          <w:sz w:val="22"/>
          <w:szCs w:val="22"/>
        </w:rPr>
      </w:pPr>
      <w:r w:rsidRPr="00495944">
        <w:rPr>
          <w:rFonts w:ascii="Times New Roman" w:hAnsi="Times New Roman"/>
          <w:sz w:val="22"/>
          <w:szCs w:val="22"/>
        </w:rPr>
        <w:t xml:space="preserve">The Board shall be composed of the President, the Vice President, the Secretary, the Treasurer, </w:t>
      </w:r>
      <w:r w:rsidR="00FB1952">
        <w:rPr>
          <w:rFonts w:ascii="Times New Roman" w:hAnsi="Times New Roman"/>
          <w:sz w:val="22"/>
          <w:szCs w:val="22"/>
        </w:rPr>
        <w:t>a</w:t>
      </w:r>
      <w:r w:rsidRPr="00495944">
        <w:rPr>
          <w:rFonts w:ascii="Times New Roman" w:hAnsi="Times New Roman"/>
          <w:sz w:val="22"/>
          <w:szCs w:val="22"/>
        </w:rPr>
        <w:t xml:space="preserve">nd the Directors, whose number shall be no less than fifteen (15) and no more than twenty (20) elected at large from members of the Association. </w:t>
      </w:r>
      <w:r w:rsidRPr="00A12637">
        <w:rPr>
          <w:rFonts w:ascii="Times New Roman" w:hAnsi="Times New Roman"/>
          <w:sz w:val="22"/>
          <w:szCs w:val="22"/>
        </w:rPr>
        <w:t xml:space="preserve">The </w:t>
      </w:r>
      <w:r w:rsidR="0057402B" w:rsidRPr="00A12637">
        <w:rPr>
          <w:rFonts w:ascii="Times New Roman" w:hAnsi="Times New Roman"/>
          <w:sz w:val="22"/>
          <w:szCs w:val="22"/>
        </w:rPr>
        <w:t>DAR</w:t>
      </w:r>
      <w:r w:rsidR="00FB1952">
        <w:rPr>
          <w:rFonts w:ascii="Times New Roman" w:hAnsi="Times New Roman"/>
          <w:sz w:val="22"/>
          <w:szCs w:val="22"/>
        </w:rPr>
        <w:t xml:space="preserve"> </w:t>
      </w:r>
      <w:r w:rsidRPr="00495944">
        <w:rPr>
          <w:rFonts w:ascii="Times New Roman" w:hAnsi="Times New Roman"/>
          <w:sz w:val="22"/>
          <w:szCs w:val="22"/>
        </w:rPr>
        <w:t xml:space="preserve">shall serve as </w:t>
      </w:r>
      <w:r w:rsidR="00FB1952">
        <w:rPr>
          <w:rFonts w:ascii="Times New Roman" w:hAnsi="Times New Roman"/>
          <w:sz w:val="22"/>
          <w:szCs w:val="22"/>
        </w:rPr>
        <w:t xml:space="preserve">a </w:t>
      </w:r>
      <w:r w:rsidRPr="00495944">
        <w:rPr>
          <w:rFonts w:ascii="Times New Roman" w:hAnsi="Times New Roman"/>
          <w:sz w:val="22"/>
          <w:szCs w:val="22"/>
        </w:rPr>
        <w:t>non-voting member of the Board.</w:t>
      </w:r>
    </w:p>
    <w:p w14:paraId="515388C5" w14:textId="77777777" w:rsidR="009906F3" w:rsidRPr="00495944" w:rsidRDefault="009906F3" w:rsidP="00B33282">
      <w:pPr>
        <w:jc w:val="both"/>
        <w:rPr>
          <w:rFonts w:ascii="Times New Roman" w:hAnsi="Times New Roman"/>
          <w:sz w:val="22"/>
          <w:szCs w:val="22"/>
        </w:rPr>
      </w:pPr>
    </w:p>
    <w:p w14:paraId="0CB2E0E2" w14:textId="77777777" w:rsidR="00CA17F3" w:rsidRPr="00495944" w:rsidRDefault="00CA17F3" w:rsidP="00B33282">
      <w:pPr>
        <w:jc w:val="both"/>
        <w:rPr>
          <w:rFonts w:ascii="Times New Roman" w:hAnsi="Times New Roman"/>
          <w:b/>
          <w:sz w:val="22"/>
          <w:szCs w:val="22"/>
        </w:rPr>
      </w:pPr>
      <w:r w:rsidRPr="00495944">
        <w:rPr>
          <w:rFonts w:ascii="Times New Roman" w:hAnsi="Times New Roman"/>
          <w:b/>
          <w:sz w:val="22"/>
          <w:szCs w:val="22"/>
        </w:rPr>
        <w:t>Section 3.3.  Terms of Office</w:t>
      </w:r>
    </w:p>
    <w:p w14:paraId="456A067B" w14:textId="494FB96F" w:rsidR="000A2EF3" w:rsidRDefault="00CA17F3" w:rsidP="000A2EF3">
      <w:pPr>
        <w:pStyle w:val="ListParagraph"/>
        <w:numPr>
          <w:ilvl w:val="0"/>
          <w:numId w:val="29"/>
        </w:numPr>
        <w:jc w:val="both"/>
        <w:rPr>
          <w:rFonts w:ascii="Times New Roman" w:hAnsi="Times New Roman"/>
          <w:sz w:val="22"/>
          <w:szCs w:val="22"/>
        </w:rPr>
      </w:pPr>
      <w:bookmarkStart w:id="6" w:name="_Hlk504115245"/>
      <w:r w:rsidRPr="000A2EF3">
        <w:rPr>
          <w:rFonts w:ascii="Times New Roman" w:hAnsi="Times New Roman"/>
          <w:sz w:val="22"/>
          <w:szCs w:val="22"/>
        </w:rPr>
        <w:t xml:space="preserve">Members of the Board shall serve a term of three (3) years and shall be eligible for re-election to any </w:t>
      </w:r>
      <w:r w:rsidR="00C92B9D" w:rsidRPr="000A2EF3">
        <w:rPr>
          <w:rFonts w:ascii="Times New Roman" w:hAnsi="Times New Roman"/>
          <w:sz w:val="22"/>
          <w:szCs w:val="22"/>
        </w:rPr>
        <w:t xml:space="preserve">office </w:t>
      </w:r>
      <w:r w:rsidRPr="000A2EF3">
        <w:rPr>
          <w:rFonts w:ascii="Times New Roman" w:hAnsi="Times New Roman"/>
          <w:sz w:val="22"/>
          <w:szCs w:val="22"/>
        </w:rPr>
        <w:t xml:space="preserve">on the Board, provided that members shall not exceed a term limit of nine (9) consecutive years. </w:t>
      </w:r>
    </w:p>
    <w:p w14:paraId="0F87885C" w14:textId="77777777" w:rsidR="000A2EF3" w:rsidRPr="00A12637" w:rsidRDefault="000A2EF3" w:rsidP="000A2EF3">
      <w:pPr>
        <w:pStyle w:val="ListParagraph"/>
        <w:numPr>
          <w:ilvl w:val="0"/>
          <w:numId w:val="29"/>
        </w:numPr>
        <w:jc w:val="both"/>
        <w:rPr>
          <w:rFonts w:ascii="Times New Roman" w:hAnsi="Times New Roman"/>
          <w:sz w:val="22"/>
          <w:szCs w:val="22"/>
        </w:rPr>
      </w:pPr>
      <w:r w:rsidRPr="00A12637">
        <w:rPr>
          <w:rFonts w:ascii="Times New Roman" w:hAnsi="Times New Roman"/>
          <w:sz w:val="22"/>
          <w:szCs w:val="22"/>
        </w:rPr>
        <w:lastRenderedPageBreak/>
        <w:t xml:space="preserve">Members of the Board who have been elected to be an officer of the Association may serve no more than </w:t>
      </w:r>
      <w:r w:rsidR="0057402B" w:rsidRPr="00A12637">
        <w:rPr>
          <w:rFonts w:ascii="Times New Roman" w:hAnsi="Times New Roman"/>
          <w:sz w:val="22"/>
          <w:szCs w:val="22"/>
        </w:rPr>
        <w:t>two</w:t>
      </w:r>
      <w:r w:rsidRPr="00A12637">
        <w:rPr>
          <w:rFonts w:ascii="Times New Roman" w:hAnsi="Times New Roman"/>
          <w:sz w:val="22"/>
          <w:szCs w:val="22"/>
        </w:rPr>
        <w:t xml:space="preserve"> (</w:t>
      </w:r>
      <w:r w:rsidR="0057402B" w:rsidRPr="00A12637">
        <w:rPr>
          <w:rFonts w:ascii="Times New Roman" w:hAnsi="Times New Roman"/>
          <w:sz w:val="22"/>
          <w:szCs w:val="22"/>
        </w:rPr>
        <w:t>2</w:t>
      </w:r>
      <w:r w:rsidRPr="00A12637">
        <w:rPr>
          <w:rFonts w:ascii="Times New Roman" w:hAnsi="Times New Roman"/>
          <w:sz w:val="22"/>
          <w:szCs w:val="22"/>
        </w:rPr>
        <w:t>) three (3) year term</w:t>
      </w:r>
      <w:r w:rsidR="0057402B" w:rsidRPr="00A12637">
        <w:rPr>
          <w:rFonts w:ascii="Times New Roman" w:hAnsi="Times New Roman"/>
          <w:sz w:val="22"/>
          <w:szCs w:val="22"/>
        </w:rPr>
        <w:t>s</w:t>
      </w:r>
      <w:r w:rsidRPr="00A12637">
        <w:rPr>
          <w:rFonts w:ascii="Times New Roman" w:hAnsi="Times New Roman"/>
          <w:sz w:val="22"/>
          <w:szCs w:val="22"/>
        </w:rPr>
        <w:t xml:space="preserve"> in any particular office.</w:t>
      </w:r>
    </w:p>
    <w:p w14:paraId="5D86E592" w14:textId="77777777" w:rsidR="000A2EF3" w:rsidRPr="00A12637" w:rsidRDefault="000A2EF3" w:rsidP="000A2EF3">
      <w:pPr>
        <w:pStyle w:val="ListParagraph"/>
        <w:numPr>
          <w:ilvl w:val="0"/>
          <w:numId w:val="29"/>
        </w:numPr>
        <w:jc w:val="both"/>
        <w:rPr>
          <w:rFonts w:ascii="Times New Roman" w:hAnsi="Times New Roman"/>
          <w:sz w:val="22"/>
          <w:szCs w:val="22"/>
        </w:rPr>
      </w:pPr>
      <w:r w:rsidRPr="00A12637">
        <w:rPr>
          <w:rFonts w:ascii="Times New Roman" w:hAnsi="Times New Roman"/>
          <w:sz w:val="22"/>
          <w:szCs w:val="22"/>
        </w:rPr>
        <w:t>Members of the Board who have been appointed as Chair of a standing committee may serve no more than two (2) consecutive three (3) year terms as the chair of a standing committee.</w:t>
      </w:r>
    </w:p>
    <w:p w14:paraId="1B21FC11" w14:textId="77777777" w:rsidR="000A2EF3" w:rsidRPr="00A12637" w:rsidRDefault="00CA17F3" w:rsidP="000A2EF3">
      <w:pPr>
        <w:pStyle w:val="ListParagraph"/>
        <w:numPr>
          <w:ilvl w:val="0"/>
          <w:numId w:val="29"/>
        </w:numPr>
        <w:jc w:val="both"/>
        <w:rPr>
          <w:rFonts w:ascii="Times New Roman" w:hAnsi="Times New Roman"/>
          <w:sz w:val="22"/>
          <w:szCs w:val="22"/>
        </w:rPr>
      </w:pPr>
      <w:r w:rsidRPr="00A12637">
        <w:rPr>
          <w:rFonts w:ascii="Times New Roman" w:hAnsi="Times New Roman"/>
          <w:sz w:val="22"/>
          <w:szCs w:val="22"/>
        </w:rPr>
        <w:t xml:space="preserve">Members who have served more than half a term are considered to have served a full term in that office.  </w:t>
      </w:r>
    </w:p>
    <w:p w14:paraId="01CFCC7B" w14:textId="46FCAE54" w:rsidR="00CA17F3" w:rsidRPr="00A12637" w:rsidRDefault="00CA17F3" w:rsidP="000A2EF3">
      <w:pPr>
        <w:pStyle w:val="ListParagraph"/>
        <w:numPr>
          <w:ilvl w:val="0"/>
          <w:numId w:val="29"/>
        </w:numPr>
        <w:jc w:val="both"/>
        <w:rPr>
          <w:rFonts w:ascii="Times New Roman" w:hAnsi="Times New Roman"/>
          <w:sz w:val="22"/>
          <w:szCs w:val="22"/>
        </w:rPr>
      </w:pPr>
      <w:r w:rsidRPr="00A12637">
        <w:rPr>
          <w:rFonts w:ascii="Times New Roman" w:hAnsi="Times New Roman"/>
          <w:sz w:val="22"/>
          <w:szCs w:val="22"/>
        </w:rPr>
        <w:t xml:space="preserve">Members who have served consecutive terms to the maximum of nine (9) years shall not be eligible for re-election to any </w:t>
      </w:r>
      <w:r w:rsidR="00C92B9D" w:rsidRPr="00A12637">
        <w:rPr>
          <w:rFonts w:ascii="Times New Roman" w:hAnsi="Times New Roman"/>
          <w:sz w:val="22"/>
          <w:szCs w:val="22"/>
        </w:rPr>
        <w:t xml:space="preserve">office </w:t>
      </w:r>
      <w:r w:rsidRPr="00A12637">
        <w:rPr>
          <w:rFonts w:ascii="Times New Roman" w:hAnsi="Times New Roman"/>
          <w:sz w:val="22"/>
          <w:szCs w:val="22"/>
        </w:rPr>
        <w:t xml:space="preserve">on the Board for a period of </w:t>
      </w:r>
      <w:r w:rsidR="000A2EF3" w:rsidRPr="00A12637">
        <w:rPr>
          <w:rFonts w:ascii="Times New Roman" w:hAnsi="Times New Roman"/>
          <w:sz w:val="22"/>
          <w:szCs w:val="22"/>
        </w:rPr>
        <w:t>one (1) year, except that if the member served as President of the Association during that nine (9) years of Board membership, said member shall not be eligible for re</w:t>
      </w:r>
      <w:r w:rsidR="0057402B" w:rsidRPr="00A12637">
        <w:rPr>
          <w:rFonts w:ascii="Times New Roman" w:hAnsi="Times New Roman"/>
          <w:sz w:val="22"/>
          <w:szCs w:val="22"/>
        </w:rPr>
        <w:t>-</w:t>
      </w:r>
      <w:r w:rsidR="000A2EF3" w:rsidRPr="00A12637">
        <w:rPr>
          <w:rFonts w:ascii="Times New Roman" w:hAnsi="Times New Roman"/>
          <w:sz w:val="22"/>
          <w:szCs w:val="22"/>
        </w:rPr>
        <w:t xml:space="preserve">election to any office on the Board for a period of </w:t>
      </w:r>
      <w:r w:rsidRPr="00A12637">
        <w:rPr>
          <w:rFonts w:ascii="Times New Roman" w:hAnsi="Times New Roman"/>
          <w:sz w:val="22"/>
          <w:szCs w:val="22"/>
        </w:rPr>
        <w:t>three (3) years.</w:t>
      </w:r>
    </w:p>
    <w:bookmarkEnd w:id="6"/>
    <w:p w14:paraId="1BE435EB" w14:textId="77777777" w:rsidR="00CA17F3" w:rsidRPr="00495944" w:rsidRDefault="00CA17F3" w:rsidP="00B33282">
      <w:pPr>
        <w:jc w:val="both"/>
        <w:rPr>
          <w:rFonts w:ascii="Times New Roman" w:hAnsi="Times New Roman"/>
          <w:sz w:val="22"/>
          <w:szCs w:val="22"/>
        </w:rPr>
      </w:pPr>
    </w:p>
    <w:p w14:paraId="1CF54ACC" w14:textId="77777777" w:rsidR="00831449" w:rsidRPr="00495944" w:rsidRDefault="009906F3" w:rsidP="00B33282">
      <w:pPr>
        <w:jc w:val="both"/>
        <w:rPr>
          <w:rFonts w:ascii="Times New Roman" w:hAnsi="Times New Roman"/>
          <w:b/>
          <w:sz w:val="22"/>
          <w:szCs w:val="22"/>
        </w:rPr>
      </w:pPr>
      <w:r w:rsidRPr="00495944">
        <w:rPr>
          <w:rFonts w:ascii="Times New Roman" w:hAnsi="Times New Roman"/>
          <w:b/>
          <w:sz w:val="22"/>
          <w:szCs w:val="22"/>
        </w:rPr>
        <w:t>Section 3.</w:t>
      </w:r>
      <w:r w:rsidR="00CA17F3" w:rsidRPr="00495944">
        <w:rPr>
          <w:rFonts w:ascii="Times New Roman" w:hAnsi="Times New Roman"/>
          <w:b/>
          <w:sz w:val="22"/>
          <w:szCs w:val="22"/>
        </w:rPr>
        <w:t>4</w:t>
      </w:r>
      <w:r w:rsidRPr="00495944">
        <w:rPr>
          <w:rFonts w:ascii="Times New Roman" w:hAnsi="Times New Roman"/>
          <w:b/>
          <w:sz w:val="22"/>
          <w:szCs w:val="22"/>
        </w:rPr>
        <w:t>. Committees</w:t>
      </w:r>
    </w:p>
    <w:p w14:paraId="09433719" w14:textId="7EAC24B6" w:rsidR="000F20FB" w:rsidRPr="00495944" w:rsidRDefault="000F20FB" w:rsidP="00B33282">
      <w:pPr>
        <w:jc w:val="both"/>
        <w:rPr>
          <w:rFonts w:ascii="Times New Roman" w:hAnsi="Times New Roman"/>
          <w:sz w:val="22"/>
          <w:szCs w:val="22"/>
        </w:rPr>
      </w:pPr>
      <w:r w:rsidRPr="00495944">
        <w:rPr>
          <w:rFonts w:ascii="Times New Roman" w:hAnsi="Times New Roman"/>
          <w:b/>
          <w:sz w:val="22"/>
          <w:szCs w:val="22"/>
        </w:rPr>
        <w:tab/>
      </w:r>
      <w:r w:rsidRPr="00495944">
        <w:rPr>
          <w:rFonts w:ascii="Times New Roman" w:hAnsi="Times New Roman"/>
          <w:sz w:val="22"/>
          <w:szCs w:val="22"/>
        </w:rPr>
        <w:t xml:space="preserve">The Board shall have the following </w:t>
      </w:r>
      <w:r w:rsidR="00945C0E" w:rsidRPr="00495944">
        <w:rPr>
          <w:rFonts w:ascii="Times New Roman" w:hAnsi="Times New Roman"/>
          <w:sz w:val="22"/>
          <w:szCs w:val="22"/>
        </w:rPr>
        <w:t>committees</w:t>
      </w:r>
      <w:r w:rsidR="00C92B9D" w:rsidRPr="00495944">
        <w:rPr>
          <w:rFonts w:ascii="Times New Roman" w:hAnsi="Times New Roman"/>
          <w:sz w:val="22"/>
          <w:szCs w:val="22"/>
        </w:rPr>
        <w:t xml:space="preserve">: </w:t>
      </w:r>
      <w:r w:rsidRPr="00495944">
        <w:rPr>
          <w:rFonts w:ascii="Times New Roman" w:hAnsi="Times New Roman"/>
          <w:sz w:val="22"/>
          <w:szCs w:val="22"/>
        </w:rPr>
        <w:t xml:space="preserve">Executive Committee, Standing Committees, and Ad Hoc Committees.  </w:t>
      </w:r>
    </w:p>
    <w:p w14:paraId="72A57C64" w14:textId="77777777" w:rsidR="009906F3" w:rsidRPr="00495944" w:rsidRDefault="009906F3" w:rsidP="00B33282">
      <w:pPr>
        <w:jc w:val="both"/>
        <w:rPr>
          <w:rFonts w:ascii="Times New Roman" w:hAnsi="Times New Roman"/>
          <w:sz w:val="22"/>
          <w:szCs w:val="22"/>
        </w:rPr>
      </w:pPr>
    </w:p>
    <w:p w14:paraId="51A1FF04" w14:textId="77777777" w:rsidR="009906F3" w:rsidRDefault="009906F3" w:rsidP="00B33282">
      <w:pPr>
        <w:jc w:val="both"/>
        <w:rPr>
          <w:rFonts w:ascii="Times New Roman" w:hAnsi="Times New Roman"/>
          <w:b/>
          <w:sz w:val="22"/>
          <w:szCs w:val="22"/>
        </w:rPr>
      </w:pPr>
      <w:r w:rsidRPr="00495944">
        <w:rPr>
          <w:rFonts w:ascii="Times New Roman" w:hAnsi="Times New Roman"/>
          <w:b/>
          <w:sz w:val="22"/>
          <w:szCs w:val="22"/>
        </w:rPr>
        <w:t>Section 3.</w:t>
      </w:r>
      <w:r w:rsidR="00A90EF2" w:rsidRPr="00495944">
        <w:rPr>
          <w:rFonts w:ascii="Times New Roman" w:hAnsi="Times New Roman"/>
          <w:b/>
          <w:sz w:val="22"/>
          <w:szCs w:val="22"/>
        </w:rPr>
        <w:t>5</w:t>
      </w:r>
      <w:r w:rsidRPr="00495944">
        <w:rPr>
          <w:rFonts w:ascii="Times New Roman" w:hAnsi="Times New Roman"/>
          <w:b/>
          <w:sz w:val="22"/>
          <w:szCs w:val="22"/>
        </w:rPr>
        <w:t>.  Directors</w:t>
      </w:r>
    </w:p>
    <w:p w14:paraId="4EC10B80" w14:textId="77777777" w:rsidR="009906F3" w:rsidRDefault="009906F3" w:rsidP="00B33282">
      <w:pPr>
        <w:jc w:val="both"/>
        <w:rPr>
          <w:rFonts w:ascii="Times New Roman" w:hAnsi="Times New Roman"/>
          <w:sz w:val="22"/>
          <w:szCs w:val="22"/>
        </w:rPr>
      </w:pPr>
    </w:p>
    <w:p w14:paraId="5EE31F8A" w14:textId="77777777" w:rsidR="0057402B" w:rsidRDefault="0057402B" w:rsidP="0057402B">
      <w:pPr>
        <w:pStyle w:val="ListParagraph"/>
        <w:numPr>
          <w:ilvl w:val="0"/>
          <w:numId w:val="36"/>
        </w:numPr>
        <w:jc w:val="both"/>
        <w:rPr>
          <w:rFonts w:ascii="Times New Roman" w:hAnsi="Times New Roman"/>
          <w:sz w:val="22"/>
          <w:szCs w:val="22"/>
        </w:rPr>
      </w:pPr>
      <w:r>
        <w:rPr>
          <w:rFonts w:ascii="Times New Roman" w:hAnsi="Times New Roman"/>
          <w:sz w:val="22"/>
          <w:szCs w:val="22"/>
        </w:rPr>
        <w:t>Each Director shall serve on at least two (2) Standing Committees.</w:t>
      </w:r>
    </w:p>
    <w:p w14:paraId="4A3DDC81" w14:textId="5C33BE04" w:rsidR="0057402B" w:rsidRPr="0057402B" w:rsidRDefault="0057402B" w:rsidP="0057402B">
      <w:pPr>
        <w:pStyle w:val="ListParagraph"/>
        <w:numPr>
          <w:ilvl w:val="0"/>
          <w:numId w:val="36"/>
        </w:numPr>
        <w:jc w:val="both"/>
        <w:rPr>
          <w:rFonts w:ascii="Times New Roman" w:hAnsi="Times New Roman"/>
          <w:sz w:val="22"/>
          <w:szCs w:val="22"/>
        </w:rPr>
      </w:pPr>
      <w:r w:rsidRPr="00A12637">
        <w:rPr>
          <w:rFonts w:ascii="Times New Roman" w:hAnsi="Times New Roman"/>
          <w:sz w:val="22"/>
          <w:szCs w:val="22"/>
        </w:rPr>
        <w:t>Members of the Board who fail to attend two (2) consecutive Board meetings (either in person or electronically, if that option is available) without prior</w:t>
      </w:r>
      <w:r w:rsidRPr="0057402B">
        <w:rPr>
          <w:rFonts w:ascii="Times New Roman" w:hAnsi="Times New Roman"/>
          <w:sz w:val="22"/>
          <w:szCs w:val="22"/>
        </w:rPr>
        <w:t xml:space="preserve"> notification and excusable reason to the President of the Association shall cease to be members of the Board.</w:t>
      </w:r>
    </w:p>
    <w:p w14:paraId="424125DE" w14:textId="77777777" w:rsidR="0057402B" w:rsidRPr="00495944" w:rsidRDefault="0057402B" w:rsidP="00B33282">
      <w:pPr>
        <w:jc w:val="both"/>
        <w:rPr>
          <w:rFonts w:ascii="Times New Roman" w:hAnsi="Times New Roman"/>
          <w:sz w:val="22"/>
          <w:szCs w:val="22"/>
        </w:rPr>
      </w:pPr>
    </w:p>
    <w:p w14:paraId="585689CB" w14:textId="77777777" w:rsidR="009906F3" w:rsidRPr="00495944" w:rsidRDefault="009906F3" w:rsidP="00B33282">
      <w:pPr>
        <w:jc w:val="both"/>
        <w:rPr>
          <w:rFonts w:ascii="Times New Roman" w:hAnsi="Times New Roman"/>
          <w:b/>
          <w:sz w:val="22"/>
          <w:szCs w:val="22"/>
        </w:rPr>
      </w:pPr>
      <w:r w:rsidRPr="00495944">
        <w:rPr>
          <w:rFonts w:ascii="Times New Roman" w:hAnsi="Times New Roman"/>
          <w:b/>
          <w:sz w:val="22"/>
          <w:szCs w:val="22"/>
        </w:rPr>
        <w:t>Section 3.</w:t>
      </w:r>
      <w:r w:rsidR="00A90EF2" w:rsidRPr="00495944">
        <w:rPr>
          <w:rFonts w:ascii="Times New Roman" w:hAnsi="Times New Roman"/>
          <w:b/>
          <w:sz w:val="22"/>
          <w:szCs w:val="22"/>
        </w:rPr>
        <w:t>6</w:t>
      </w:r>
      <w:r w:rsidRPr="00495944">
        <w:rPr>
          <w:rFonts w:ascii="Times New Roman" w:hAnsi="Times New Roman"/>
          <w:b/>
          <w:sz w:val="22"/>
          <w:szCs w:val="22"/>
        </w:rPr>
        <w:t>.  Duties and Responsibilities</w:t>
      </w:r>
    </w:p>
    <w:p w14:paraId="0AF109EA" w14:textId="77777777" w:rsidR="009906F3" w:rsidRPr="00495944" w:rsidRDefault="009906F3" w:rsidP="00B33282">
      <w:pPr>
        <w:numPr>
          <w:ilvl w:val="0"/>
          <w:numId w:val="9"/>
        </w:numPr>
        <w:tabs>
          <w:tab w:val="clear" w:pos="720"/>
          <w:tab w:val="num" w:pos="1800"/>
        </w:tabs>
        <w:ind w:left="1800"/>
        <w:jc w:val="both"/>
        <w:rPr>
          <w:rFonts w:ascii="Times New Roman" w:hAnsi="Times New Roman"/>
          <w:sz w:val="22"/>
          <w:szCs w:val="22"/>
        </w:rPr>
      </w:pPr>
      <w:r w:rsidRPr="00495944">
        <w:rPr>
          <w:rFonts w:ascii="Times New Roman" w:hAnsi="Times New Roman"/>
          <w:sz w:val="22"/>
          <w:szCs w:val="22"/>
        </w:rPr>
        <w:t xml:space="preserve">The Board shall </w:t>
      </w:r>
      <w:r w:rsidR="00481DDD" w:rsidRPr="00495944">
        <w:rPr>
          <w:rFonts w:ascii="Times New Roman" w:hAnsi="Times New Roman"/>
          <w:sz w:val="22"/>
          <w:szCs w:val="22"/>
        </w:rPr>
        <w:t xml:space="preserve">conduct </w:t>
      </w:r>
      <w:r w:rsidRPr="00495944">
        <w:rPr>
          <w:rFonts w:ascii="Times New Roman" w:hAnsi="Times New Roman"/>
          <w:sz w:val="22"/>
          <w:szCs w:val="22"/>
        </w:rPr>
        <w:t>the affairs of the Association between meetings of the Association.</w:t>
      </w:r>
    </w:p>
    <w:p w14:paraId="5C160F54" w14:textId="77777777" w:rsidR="009906F3" w:rsidRPr="00495944" w:rsidRDefault="009906F3" w:rsidP="00B33282">
      <w:pPr>
        <w:numPr>
          <w:ilvl w:val="0"/>
          <w:numId w:val="9"/>
        </w:numPr>
        <w:tabs>
          <w:tab w:val="clear" w:pos="720"/>
          <w:tab w:val="num" w:pos="1800"/>
        </w:tabs>
        <w:ind w:left="1800"/>
        <w:jc w:val="both"/>
        <w:rPr>
          <w:rFonts w:ascii="Times New Roman" w:hAnsi="Times New Roman"/>
          <w:sz w:val="22"/>
          <w:szCs w:val="22"/>
        </w:rPr>
      </w:pPr>
      <w:r w:rsidRPr="00495944">
        <w:rPr>
          <w:rFonts w:ascii="Times New Roman" w:hAnsi="Times New Roman"/>
          <w:sz w:val="22"/>
          <w:szCs w:val="22"/>
        </w:rPr>
        <w:t>The Board shall plan and organize events and activities for the benefit of the membership of the Association. These events and activities are to include but not limited to Reunion Weekend</w:t>
      </w:r>
      <w:r w:rsidR="00481DDD" w:rsidRPr="00495944">
        <w:rPr>
          <w:rFonts w:ascii="Times New Roman" w:hAnsi="Times New Roman"/>
          <w:sz w:val="22"/>
          <w:szCs w:val="22"/>
        </w:rPr>
        <w:t xml:space="preserve"> and a fall event.</w:t>
      </w:r>
    </w:p>
    <w:p w14:paraId="5556E1A1" w14:textId="77777777" w:rsidR="009906F3" w:rsidRPr="00495944" w:rsidRDefault="009906F3" w:rsidP="00B33282">
      <w:pPr>
        <w:numPr>
          <w:ilvl w:val="0"/>
          <w:numId w:val="9"/>
        </w:numPr>
        <w:tabs>
          <w:tab w:val="clear" w:pos="720"/>
          <w:tab w:val="num" w:pos="1800"/>
        </w:tabs>
        <w:ind w:left="1800"/>
        <w:jc w:val="both"/>
        <w:rPr>
          <w:rFonts w:ascii="Times New Roman" w:hAnsi="Times New Roman"/>
          <w:sz w:val="22"/>
          <w:szCs w:val="22"/>
        </w:rPr>
      </w:pPr>
      <w:r w:rsidRPr="00495944">
        <w:rPr>
          <w:rFonts w:ascii="Times New Roman" w:hAnsi="Times New Roman"/>
          <w:sz w:val="22"/>
          <w:szCs w:val="22"/>
        </w:rPr>
        <w:t>The Board shall assist</w:t>
      </w:r>
      <w:r w:rsidR="00BE0F12" w:rsidRPr="00495944">
        <w:rPr>
          <w:rFonts w:ascii="Times New Roman" w:hAnsi="Times New Roman"/>
          <w:sz w:val="22"/>
          <w:szCs w:val="22"/>
        </w:rPr>
        <w:t xml:space="preserve"> the College</w:t>
      </w:r>
      <w:r w:rsidRPr="00495944">
        <w:rPr>
          <w:rFonts w:ascii="Times New Roman" w:hAnsi="Times New Roman"/>
          <w:sz w:val="22"/>
          <w:szCs w:val="22"/>
        </w:rPr>
        <w:t xml:space="preserve"> in maintaining regular communication with members of the Association and other constituencies of the College through the </w:t>
      </w:r>
      <w:r w:rsidR="007B4D53">
        <w:rPr>
          <w:rFonts w:ascii="Times New Roman" w:hAnsi="Times New Roman"/>
          <w:i/>
          <w:sz w:val="22"/>
          <w:szCs w:val="22"/>
        </w:rPr>
        <w:t>Wilson Magazine</w:t>
      </w:r>
      <w:r w:rsidRPr="00495944">
        <w:rPr>
          <w:rFonts w:ascii="Times New Roman" w:hAnsi="Times New Roman"/>
          <w:sz w:val="22"/>
          <w:szCs w:val="22"/>
        </w:rPr>
        <w:t xml:space="preserve"> and the </w:t>
      </w:r>
      <w:r w:rsidR="00463B24" w:rsidRPr="00495944">
        <w:rPr>
          <w:rFonts w:ascii="Times New Roman" w:hAnsi="Times New Roman"/>
          <w:sz w:val="22"/>
          <w:szCs w:val="22"/>
        </w:rPr>
        <w:t>College web site</w:t>
      </w:r>
      <w:r w:rsidRPr="00495944">
        <w:rPr>
          <w:rFonts w:ascii="Times New Roman" w:hAnsi="Times New Roman"/>
          <w:sz w:val="22"/>
          <w:szCs w:val="22"/>
        </w:rPr>
        <w:t xml:space="preserve">, and by encouraging class and regional representatives to regularly communicate with their classmates and/or constituents.  </w:t>
      </w:r>
    </w:p>
    <w:p w14:paraId="011ACEB6" w14:textId="77777777" w:rsidR="009906F3" w:rsidRPr="00495944" w:rsidRDefault="009906F3" w:rsidP="00B33282">
      <w:pPr>
        <w:numPr>
          <w:ilvl w:val="0"/>
          <w:numId w:val="9"/>
        </w:numPr>
        <w:tabs>
          <w:tab w:val="clear" w:pos="720"/>
          <w:tab w:val="num" w:pos="1800"/>
        </w:tabs>
        <w:ind w:left="1800"/>
        <w:jc w:val="both"/>
        <w:rPr>
          <w:rFonts w:ascii="Times New Roman" w:hAnsi="Times New Roman"/>
          <w:sz w:val="22"/>
          <w:szCs w:val="22"/>
        </w:rPr>
      </w:pPr>
      <w:r w:rsidRPr="00495944">
        <w:rPr>
          <w:rFonts w:ascii="Times New Roman" w:hAnsi="Times New Roman"/>
          <w:sz w:val="22"/>
          <w:szCs w:val="22"/>
        </w:rPr>
        <w:t xml:space="preserve">The Board </w:t>
      </w:r>
      <w:r w:rsidR="00481DDD" w:rsidRPr="00495944">
        <w:rPr>
          <w:rFonts w:ascii="Times New Roman" w:hAnsi="Times New Roman"/>
          <w:sz w:val="22"/>
          <w:szCs w:val="22"/>
        </w:rPr>
        <w:t>shall develop and implement</w:t>
      </w:r>
      <w:r w:rsidRPr="00495944">
        <w:rPr>
          <w:rFonts w:ascii="Times New Roman" w:hAnsi="Times New Roman"/>
          <w:sz w:val="22"/>
          <w:szCs w:val="22"/>
        </w:rPr>
        <w:t xml:space="preserve"> policies and procedures it deems appropriate to the discharge of its responsibilities.  </w:t>
      </w:r>
    </w:p>
    <w:p w14:paraId="7C78BAD6" w14:textId="77777777" w:rsidR="00481DDD" w:rsidRPr="00495944" w:rsidRDefault="00481DDD" w:rsidP="00B33282">
      <w:pPr>
        <w:jc w:val="both"/>
        <w:rPr>
          <w:rFonts w:ascii="Times New Roman" w:hAnsi="Times New Roman"/>
          <w:b/>
          <w:sz w:val="22"/>
          <w:szCs w:val="22"/>
        </w:rPr>
      </w:pPr>
    </w:p>
    <w:p w14:paraId="3EA48FB7" w14:textId="77777777" w:rsidR="009906F3" w:rsidRPr="00495944" w:rsidRDefault="009906F3" w:rsidP="00B33282">
      <w:pPr>
        <w:jc w:val="both"/>
        <w:rPr>
          <w:rFonts w:ascii="Times New Roman" w:hAnsi="Times New Roman"/>
          <w:b/>
          <w:sz w:val="22"/>
          <w:szCs w:val="22"/>
        </w:rPr>
      </w:pPr>
      <w:r w:rsidRPr="00495944">
        <w:rPr>
          <w:rFonts w:ascii="Times New Roman" w:hAnsi="Times New Roman"/>
          <w:b/>
          <w:sz w:val="22"/>
          <w:szCs w:val="22"/>
        </w:rPr>
        <w:t>Section 3.</w:t>
      </w:r>
      <w:r w:rsidR="00A90EF2" w:rsidRPr="00495944">
        <w:rPr>
          <w:rFonts w:ascii="Times New Roman" w:hAnsi="Times New Roman"/>
          <w:b/>
          <w:sz w:val="22"/>
          <w:szCs w:val="22"/>
        </w:rPr>
        <w:t>7</w:t>
      </w:r>
      <w:r w:rsidRPr="00495944">
        <w:rPr>
          <w:rFonts w:ascii="Times New Roman" w:hAnsi="Times New Roman"/>
          <w:b/>
          <w:sz w:val="22"/>
          <w:szCs w:val="22"/>
        </w:rPr>
        <w:t>. Meetings of the Board</w:t>
      </w:r>
    </w:p>
    <w:p w14:paraId="4A2A3B1E" w14:textId="77777777" w:rsidR="009906F3" w:rsidRPr="00495944" w:rsidRDefault="009906F3" w:rsidP="00B33282">
      <w:pPr>
        <w:numPr>
          <w:ilvl w:val="1"/>
          <w:numId w:val="4"/>
        </w:numPr>
        <w:jc w:val="both"/>
        <w:rPr>
          <w:rFonts w:ascii="Times New Roman" w:hAnsi="Times New Roman"/>
          <w:sz w:val="22"/>
          <w:szCs w:val="22"/>
        </w:rPr>
      </w:pPr>
      <w:r w:rsidRPr="00495944">
        <w:rPr>
          <w:rFonts w:ascii="Times New Roman" w:hAnsi="Times New Roman"/>
          <w:sz w:val="22"/>
          <w:szCs w:val="22"/>
        </w:rPr>
        <w:t xml:space="preserve">Meetings of the Board shall be held three (3) times a year, generally in the fall, winter, and spring.  </w:t>
      </w:r>
    </w:p>
    <w:p w14:paraId="512ACD5B" w14:textId="77777777" w:rsidR="0056374F" w:rsidRPr="00495944" w:rsidRDefault="0056374F" w:rsidP="00B33282">
      <w:pPr>
        <w:numPr>
          <w:ilvl w:val="1"/>
          <w:numId w:val="4"/>
        </w:numPr>
        <w:jc w:val="both"/>
        <w:rPr>
          <w:rFonts w:ascii="Times New Roman" w:hAnsi="Times New Roman"/>
          <w:sz w:val="22"/>
          <w:szCs w:val="22"/>
        </w:rPr>
      </w:pPr>
      <w:r w:rsidRPr="00495944">
        <w:rPr>
          <w:rFonts w:ascii="Times New Roman" w:hAnsi="Times New Roman"/>
          <w:sz w:val="22"/>
          <w:szCs w:val="22"/>
        </w:rPr>
        <w:t xml:space="preserve">Meetings of the Board </w:t>
      </w:r>
      <w:r w:rsidR="00A90EF2" w:rsidRPr="00495944">
        <w:rPr>
          <w:rFonts w:ascii="Times New Roman" w:hAnsi="Times New Roman"/>
          <w:sz w:val="22"/>
          <w:szCs w:val="22"/>
        </w:rPr>
        <w:t xml:space="preserve">shall be </w:t>
      </w:r>
      <w:r w:rsidRPr="00495944">
        <w:rPr>
          <w:rFonts w:ascii="Times New Roman" w:hAnsi="Times New Roman"/>
          <w:sz w:val="22"/>
          <w:szCs w:val="22"/>
        </w:rPr>
        <w:t>open to a</w:t>
      </w:r>
      <w:r w:rsidR="00A72A77" w:rsidRPr="00495944">
        <w:rPr>
          <w:rFonts w:ascii="Times New Roman" w:hAnsi="Times New Roman"/>
          <w:sz w:val="22"/>
          <w:szCs w:val="22"/>
        </w:rPr>
        <w:t xml:space="preserve">ll members of the Association except when the Board is </w:t>
      </w:r>
      <w:r w:rsidR="00A90EF2" w:rsidRPr="00495944">
        <w:rPr>
          <w:rFonts w:ascii="Times New Roman" w:hAnsi="Times New Roman"/>
          <w:sz w:val="22"/>
          <w:szCs w:val="22"/>
        </w:rPr>
        <w:t xml:space="preserve">meeting </w:t>
      </w:r>
      <w:r w:rsidR="00945C0E" w:rsidRPr="00495944">
        <w:rPr>
          <w:rFonts w:ascii="Times New Roman" w:hAnsi="Times New Roman"/>
          <w:sz w:val="22"/>
          <w:szCs w:val="22"/>
        </w:rPr>
        <w:t xml:space="preserve">in </w:t>
      </w:r>
      <w:r w:rsidR="00A72A77" w:rsidRPr="00495944">
        <w:rPr>
          <w:rFonts w:ascii="Times New Roman" w:hAnsi="Times New Roman"/>
          <w:sz w:val="22"/>
          <w:szCs w:val="22"/>
        </w:rPr>
        <w:t xml:space="preserve">Executive session. </w:t>
      </w:r>
      <w:r w:rsidR="00A90EF2" w:rsidRPr="00495944">
        <w:rPr>
          <w:rFonts w:ascii="Times New Roman" w:hAnsi="Times New Roman"/>
          <w:sz w:val="22"/>
          <w:szCs w:val="22"/>
        </w:rPr>
        <w:t xml:space="preserve">Non-members </w:t>
      </w:r>
      <w:r w:rsidR="00A72A77" w:rsidRPr="00495944">
        <w:rPr>
          <w:rFonts w:ascii="Times New Roman" w:hAnsi="Times New Roman"/>
          <w:sz w:val="22"/>
          <w:szCs w:val="22"/>
        </w:rPr>
        <w:t xml:space="preserve">of the Association may attend </w:t>
      </w:r>
      <w:r w:rsidR="003753D8" w:rsidRPr="00495944">
        <w:rPr>
          <w:rFonts w:ascii="Times New Roman" w:hAnsi="Times New Roman"/>
          <w:sz w:val="22"/>
          <w:szCs w:val="22"/>
        </w:rPr>
        <w:t>meetings at</w:t>
      </w:r>
      <w:r w:rsidR="00A90EF2" w:rsidRPr="00495944">
        <w:rPr>
          <w:rFonts w:ascii="Times New Roman" w:hAnsi="Times New Roman"/>
          <w:sz w:val="22"/>
          <w:szCs w:val="22"/>
        </w:rPr>
        <w:t xml:space="preserve"> the</w:t>
      </w:r>
      <w:r w:rsidR="00A72A77" w:rsidRPr="00495944">
        <w:rPr>
          <w:rFonts w:ascii="Times New Roman" w:hAnsi="Times New Roman"/>
          <w:sz w:val="22"/>
          <w:szCs w:val="22"/>
        </w:rPr>
        <w:t xml:space="preserve"> invitation of the President</w:t>
      </w:r>
      <w:r w:rsidR="00A90EF2" w:rsidRPr="00495944">
        <w:rPr>
          <w:rFonts w:ascii="Times New Roman" w:hAnsi="Times New Roman"/>
          <w:sz w:val="22"/>
          <w:szCs w:val="22"/>
        </w:rPr>
        <w:t xml:space="preserve"> of the Association</w:t>
      </w:r>
      <w:r w:rsidR="00A72A77" w:rsidRPr="00495944">
        <w:rPr>
          <w:rFonts w:ascii="Times New Roman" w:hAnsi="Times New Roman"/>
          <w:sz w:val="22"/>
          <w:szCs w:val="22"/>
        </w:rPr>
        <w:t>.</w:t>
      </w:r>
    </w:p>
    <w:p w14:paraId="721505A1" w14:textId="77777777" w:rsidR="009906F3" w:rsidRPr="00495944" w:rsidRDefault="009906F3" w:rsidP="00B33282">
      <w:pPr>
        <w:numPr>
          <w:ilvl w:val="1"/>
          <w:numId w:val="4"/>
        </w:numPr>
        <w:jc w:val="both"/>
        <w:rPr>
          <w:rFonts w:ascii="Times New Roman" w:hAnsi="Times New Roman"/>
          <w:sz w:val="22"/>
          <w:szCs w:val="22"/>
        </w:rPr>
      </w:pPr>
      <w:r w:rsidRPr="00495944">
        <w:rPr>
          <w:rFonts w:ascii="Times New Roman" w:hAnsi="Times New Roman"/>
          <w:sz w:val="22"/>
          <w:szCs w:val="22"/>
        </w:rPr>
        <w:t>A simple majority of the voting membership of the Board shall constitute a quorum for transactions of the business of the Board.</w:t>
      </w:r>
    </w:p>
    <w:p w14:paraId="2B85EF12" w14:textId="77777777" w:rsidR="009906F3" w:rsidRPr="00A12637" w:rsidRDefault="009906F3" w:rsidP="00B33282">
      <w:pPr>
        <w:numPr>
          <w:ilvl w:val="1"/>
          <w:numId w:val="4"/>
        </w:numPr>
        <w:tabs>
          <w:tab w:val="num" w:pos="2160"/>
        </w:tabs>
        <w:jc w:val="both"/>
        <w:rPr>
          <w:rFonts w:ascii="Times New Roman" w:hAnsi="Times New Roman"/>
          <w:sz w:val="22"/>
          <w:szCs w:val="22"/>
        </w:rPr>
      </w:pPr>
      <w:r w:rsidRPr="00A12637">
        <w:rPr>
          <w:rFonts w:ascii="Times New Roman" w:hAnsi="Times New Roman"/>
          <w:sz w:val="22"/>
          <w:szCs w:val="22"/>
        </w:rPr>
        <w:t>A special meeting of the Board may be called by the President</w:t>
      </w:r>
      <w:r w:rsidR="00347BA3" w:rsidRPr="00A12637">
        <w:rPr>
          <w:rFonts w:ascii="Times New Roman" w:hAnsi="Times New Roman"/>
          <w:sz w:val="22"/>
          <w:szCs w:val="22"/>
        </w:rPr>
        <w:t xml:space="preserve"> of the Association</w:t>
      </w:r>
      <w:r w:rsidRPr="00A12637">
        <w:rPr>
          <w:rFonts w:ascii="Times New Roman" w:hAnsi="Times New Roman"/>
          <w:sz w:val="22"/>
          <w:szCs w:val="22"/>
        </w:rPr>
        <w:t xml:space="preserve"> or at the</w:t>
      </w:r>
      <w:r w:rsidR="000F50EC" w:rsidRPr="00A12637">
        <w:rPr>
          <w:rFonts w:ascii="Times New Roman" w:hAnsi="Times New Roman"/>
          <w:sz w:val="22"/>
          <w:szCs w:val="22"/>
        </w:rPr>
        <w:t xml:space="preserve"> </w:t>
      </w:r>
      <w:r w:rsidRPr="00A12637">
        <w:rPr>
          <w:rFonts w:ascii="Times New Roman" w:hAnsi="Times New Roman"/>
          <w:sz w:val="22"/>
          <w:szCs w:val="22"/>
        </w:rPr>
        <w:t>request of seven (7) members filed with the Secretary</w:t>
      </w:r>
      <w:r w:rsidR="000F50EC" w:rsidRPr="00A12637">
        <w:rPr>
          <w:rFonts w:ascii="Times New Roman" w:hAnsi="Times New Roman"/>
          <w:sz w:val="22"/>
          <w:szCs w:val="22"/>
        </w:rPr>
        <w:t xml:space="preserve"> expressed in writing or electronically</w:t>
      </w:r>
      <w:r w:rsidRPr="00A12637">
        <w:rPr>
          <w:rFonts w:ascii="Times New Roman" w:hAnsi="Times New Roman"/>
          <w:sz w:val="22"/>
          <w:szCs w:val="22"/>
        </w:rPr>
        <w:t xml:space="preserve">.  Written </w:t>
      </w:r>
      <w:r w:rsidR="000F50EC" w:rsidRPr="00A12637">
        <w:rPr>
          <w:rFonts w:ascii="Times New Roman" w:hAnsi="Times New Roman"/>
          <w:sz w:val="22"/>
          <w:szCs w:val="22"/>
        </w:rPr>
        <w:t xml:space="preserve">and/or electronic </w:t>
      </w:r>
      <w:r w:rsidRPr="00A12637">
        <w:rPr>
          <w:rFonts w:ascii="Times New Roman" w:hAnsi="Times New Roman"/>
          <w:sz w:val="22"/>
          <w:szCs w:val="22"/>
        </w:rPr>
        <w:t>notice of the meeting fixing the time and place of the meeting shall be received at least two (2) weeks prior</w:t>
      </w:r>
      <w:r w:rsidR="00C92B9D" w:rsidRPr="00A12637">
        <w:rPr>
          <w:rFonts w:ascii="Times New Roman" w:hAnsi="Times New Roman"/>
          <w:sz w:val="22"/>
          <w:szCs w:val="22"/>
        </w:rPr>
        <w:t xml:space="preserve"> to the meeting</w:t>
      </w:r>
      <w:r w:rsidRPr="00A12637">
        <w:rPr>
          <w:rFonts w:ascii="Times New Roman" w:hAnsi="Times New Roman"/>
          <w:sz w:val="22"/>
          <w:szCs w:val="22"/>
        </w:rPr>
        <w:t>.</w:t>
      </w:r>
    </w:p>
    <w:p w14:paraId="4C314980" w14:textId="77777777" w:rsidR="0056374F" w:rsidRPr="00A12637" w:rsidRDefault="009906F3" w:rsidP="00B33282">
      <w:pPr>
        <w:pStyle w:val="ColorfulList-Accent11"/>
        <w:widowControl w:val="0"/>
        <w:numPr>
          <w:ilvl w:val="1"/>
          <w:numId w:val="4"/>
        </w:numPr>
        <w:spacing w:after="0" w:line="240" w:lineRule="auto"/>
        <w:jc w:val="both"/>
        <w:rPr>
          <w:rFonts w:ascii="Times New Roman" w:hAnsi="Times New Roman"/>
        </w:rPr>
      </w:pPr>
      <w:r w:rsidRPr="00A12637">
        <w:rPr>
          <w:rFonts w:ascii="Times New Roman" w:hAnsi="Times New Roman"/>
        </w:rPr>
        <w:t xml:space="preserve">Each member of the Board shall be entitled to one vote on each matter before the </w:t>
      </w:r>
      <w:r w:rsidRPr="00A12637">
        <w:rPr>
          <w:rFonts w:ascii="Times New Roman" w:hAnsi="Times New Roman"/>
        </w:rPr>
        <w:lastRenderedPageBreak/>
        <w:t xml:space="preserve">members.  The manner of voting on any matter may be by in-person voice vote, ballot, mail, </w:t>
      </w:r>
      <w:r w:rsidR="000F50EC" w:rsidRPr="00A12637">
        <w:rPr>
          <w:rFonts w:ascii="Times New Roman" w:hAnsi="Times New Roman"/>
        </w:rPr>
        <w:t xml:space="preserve">electronically </w:t>
      </w:r>
      <w:r w:rsidRPr="00A12637">
        <w:rPr>
          <w:rFonts w:ascii="Times New Roman" w:hAnsi="Times New Roman"/>
        </w:rPr>
        <w:t>or any other reasonable means the Board may decide</w:t>
      </w:r>
      <w:r w:rsidR="00C92B9D" w:rsidRPr="00A12637">
        <w:rPr>
          <w:rFonts w:ascii="Times New Roman" w:hAnsi="Times New Roman"/>
        </w:rPr>
        <w:t xml:space="preserve"> and in accordance with the laws of the Commonwealth of Pennsylvania</w:t>
      </w:r>
      <w:r w:rsidRPr="00A12637">
        <w:rPr>
          <w:rFonts w:ascii="Times New Roman" w:hAnsi="Times New Roman"/>
        </w:rPr>
        <w:t>.</w:t>
      </w:r>
    </w:p>
    <w:p w14:paraId="19DD83AD" w14:textId="77777777" w:rsidR="009906F3" w:rsidRPr="00A12637" w:rsidRDefault="009906F3" w:rsidP="00B33282">
      <w:pPr>
        <w:pStyle w:val="BodyTextIndent"/>
        <w:numPr>
          <w:ilvl w:val="1"/>
          <w:numId w:val="4"/>
        </w:numPr>
        <w:tabs>
          <w:tab w:val="left" w:pos="360"/>
        </w:tabs>
        <w:jc w:val="both"/>
        <w:rPr>
          <w:szCs w:val="22"/>
        </w:rPr>
      </w:pPr>
      <w:r w:rsidRPr="00A12637">
        <w:rPr>
          <w:szCs w:val="22"/>
        </w:rPr>
        <w:t>There shall be a presiding officer at every meeting of the Board. If present, the President shall be the presiding officer.  If the President is not present, the Vice</w:t>
      </w:r>
      <w:r w:rsidR="00463B24" w:rsidRPr="00A12637">
        <w:rPr>
          <w:szCs w:val="22"/>
        </w:rPr>
        <w:t xml:space="preserve"> </w:t>
      </w:r>
      <w:r w:rsidRPr="00A12637">
        <w:rPr>
          <w:szCs w:val="22"/>
        </w:rPr>
        <w:t>President shall be the presiding officer.  If neither the President nor the Vice President is present, the Treasurer shall be the presiding officer.</w:t>
      </w:r>
    </w:p>
    <w:p w14:paraId="621144F5" w14:textId="77777777" w:rsidR="009906F3" w:rsidRPr="00495944" w:rsidRDefault="009906F3" w:rsidP="00B33282">
      <w:pPr>
        <w:pStyle w:val="ColorfulList-Accent11"/>
        <w:widowControl w:val="0"/>
        <w:numPr>
          <w:ilvl w:val="1"/>
          <w:numId w:val="4"/>
        </w:numPr>
        <w:tabs>
          <w:tab w:val="left" w:pos="-720"/>
          <w:tab w:val="left" w:pos="360"/>
        </w:tabs>
        <w:suppressAutoHyphens/>
        <w:spacing w:after="0" w:line="240" w:lineRule="auto"/>
        <w:jc w:val="both"/>
        <w:rPr>
          <w:rFonts w:ascii="Times New Roman" w:hAnsi="Times New Roman"/>
        </w:rPr>
      </w:pPr>
      <w:r w:rsidRPr="00495944">
        <w:rPr>
          <w:rFonts w:ascii="Times New Roman" w:hAnsi="Times New Roman"/>
        </w:rPr>
        <w:t xml:space="preserve">The rules of parliamentary practice as set forth in the latest edition of </w:t>
      </w:r>
      <w:r w:rsidRPr="00495944">
        <w:rPr>
          <w:rFonts w:ascii="Times New Roman" w:hAnsi="Times New Roman"/>
          <w:u w:val="single"/>
        </w:rPr>
        <w:t>Robert's Rules of Order</w:t>
      </w:r>
      <w:r w:rsidRPr="00495944">
        <w:rPr>
          <w:rFonts w:ascii="Times New Roman" w:hAnsi="Times New Roman"/>
        </w:rPr>
        <w:t xml:space="preserve"> shall govern the proceedings of the Board.</w:t>
      </w:r>
    </w:p>
    <w:p w14:paraId="4B8F6549" w14:textId="77777777" w:rsidR="009906F3" w:rsidRPr="00495944" w:rsidRDefault="009906F3" w:rsidP="00B33282">
      <w:pPr>
        <w:tabs>
          <w:tab w:val="num" w:pos="1800"/>
        </w:tabs>
        <w:jc w:val="both"/>
        <w:rPr>
          <w:rFonts w:ascii="Times New Roman" w:hAnsi="Times New Roman"/>
          <w:b/>
          <w:sz w:val="22"/>
          <w:szCs w:val="22"/>
        </w:rPr>
      </w:pPr>
    </w:p>
    <w:p w14:paraId="572D8C24" w14:textId="77777777" w:rsidR="009906F3" w:rsidRPr="00495944" w:rsidRDefault="009906F3" w:rsidP="00B33282">
      <w:pPr>
        <w:tabs>
          <w:tab w:val="num" w:pos="1800"/>
        </w:tabs>
        <w:jc w:val="both"/>
        <w:rPr>
          <w:rFonts w:ascii="Times New Roman" w:hAnsi="Times New Roman"/>
          <w:b/>
          <w:sz w:val="22"/>
          <w:szCs w:val="22"/>
        </w:rPr>
      </w:pPr>
      <w:r w:rsidRPr="00495944">
        <w:rPr>
          <w:rFonts w:ascii="Times New Roman" w:hAnsi="Times New Roman"/>
          <w:b/>
          <w:sz w:val="22"/>
          <w:szCs w:val="22"/>
        </w:rPr>
        <w:t>Section 3.</w:t>
      </w:r>
      <w:r w:rsidR="00A90EF2" w:rsidRPr="00495944">
        <w:rPr>
          <w:rFonts w:ascii="Times New Roman" w:hAnsi="Times New Roman"/>
          <w:b/>
          <w:sz w:val="22"/>
          <w:szCs w:val="22"/>
        </w:rPr>
        <w:t>8</w:t>
      </w:r>
      <w:r w:rsidRPr="00495944">
        <w:rPr>
          <w:rFonts w:ascii="Times New Roman" w:hAnsi="Times New Roman"/>
          <w:b/>
          <w:sz w:val="22"/>
          <w:szCs w:val="22"/>
        </w:rPr>
        <w:t>. Action without Formal Meeting</w:t>
      </w:r>
    </w:p>
    <w:p w14:paraId="09662D21" w14:textId="77777777" w:rsidR="009906F3" w:rsidRPr="00495944" w:rsidRDefault="009906F3" w:rsidP="00B33282">
      <w:pPr>
        <w:tabs>
          <w:tab w:val="num" w:pos="720"/>
        </w:tabs>
        <w:jc w:val="both"/>
        <w:rPr>
          <w:rFonts w:ascii="Times New Roman" w:hAnsi="Times New Roman"/>
          <w:sz w:val="22"/>
          <w:szCs w:val="22"/>
        </w:rPr>
      </w:pPr>
      <w:r w:rsidRPr="00495944">
        <w:rPr>
          <w:rFonts w:ascii="Times New Roman" w:hAnsi="Times New Roman"/>
          <w:sz w:val="22"/>
          <w:szCs w:val="22"/>
        </w:rPr>
        <w:tab/>
        <w:t xml:space="preserve">Any action that may be taken at a meeting of the Board may be taken without a formal meeting, if a consent or consents in writing setting forth the action so taken shall be signed by all </w:t>
      </w:r>
      <w:r w:rsidR="008B575C" w:rsidRPr="00495944">
        <w:rPr>
          <w:rFonts w:ascii="Times New Roman" w:hAnsi="Times New Roman"/>
          <w:sz w:val="22"/>
          <w:szCs w:val="22"/>
        </w:rPr>
        <w:t xml:space="preserve">members </w:t>
      </w:r>
      <w:r w:rsidRPr="00495944">
        <w:rPr>
          <w:rFonts w:ascii="Times New Roman" w:hAnsi="Times New Roman"/>
          <w:sz w:val="22"/>
          <w:szCs w:val="22"/>
        </w:rPr>
        <w:t xml:space="preserve">of the </w:t>
      </w:r>
      <w:r w:rsidR="00FC390F" w:rsidRPr="00495944">
        <w:rPr>
          <w:rFonts w:ascii="Times New Roman" w:hAnsi="Times New Roman"/>
          <w:sz w:val="22"/>
          <w:szCs w:val="22"/>
        </w:rPr>
        <w:t xml:space="preserve">Board </w:t>
      </w:r>
      <w:r w:rsidRPr="00495944">
        <w:rPr>
          <w:rFonts w:ascii="Times New Roman" w:hAnsi="Times New Roman"/>
          <w:sz w:val="22"/>
          <w:szCs w:val="22"/>
        </w:rPr>
        <w:t xml:space="preserve">in office </w:t>
      </w:r>
      <w:r w:rsidR="00FC390F" w:rsidRPr="00495944">
        <w:rPr>
          <w:rFonts w:ascii="Times New Roman" w:hAnsi="Times New Roman"/>
          <w:sz w:val="22"/>
          <w:szCs w:val="22"/>
        </w:rPr>
        <w:t xml:space="preserve">who are </w:t>
      </w:r>
      <w:r w:rsidRPr="00495944">
        <w:rPr>
          <w:rFonts w:ascii="Times New Roman" w:hAnsi="Times New Roman"/>
          <w:sz w:val="22"/>
          <w:szCs w:val="22"/>
        </w:rPr>
        <w:t xml:space="preserve">entitled to vote and shall be filed with the Secretary </w:t>
      </w:r>
      <w:r w:rsidR="00FC390F" w:rsidRPr="00495944">
        <w:rPr>
          <w:rFonts w:ascii="Times New Roman" w:hAnsi="Times New Roman"/>
          <w:sz w:val="22"/>
          <w:szCs w:val="22"/>
        </w:rPr>
        <w:t>of the Association</w:t>
      </w:r>
      <w:r w:rsidRPr="00495944">
        <w:rPr>
          <w:rFonts w:ascii="Times New Roman" w:hAnsi="Times New Roman"/>
          <w:sz w:val="22"/>
          <w:szCs w:val="22"/>
        </w:rPr>
        <w:t xml:space="preserve">. These written results </w:t>
      </w:r>
      <w:r w:rsidR="00463B24" w:rsidRPr="00495944">
        <w:rPr>
          <w:rFonts w:ascii="Times New Roman" w:hAnsi="Times New Roman"/>
          <w:sz w:val="22"/>
          <w:szCs w:val="22"/>
        </w:rPr>
        <w:t xml:space="preserve">shall </w:t>
      </w:r>
      <w:r w:rsidRPr="00495944">
        <w:rPr>
          <w:rFonts w:ascii="Times New Roman" w:hAnsi="Times New Roman"/>
          <w:sz w:val="22"/>
          <w:szCs w:val="22"/>
        </w:rPr>
        <w:t xml:space="preserve">be available for review by the Board.  </w:t>
      </w:r>
    </w:p>
    <w:p w14:paraId="2FDDFB9E" w14:textId="77777777" w:rsidR="009906F3" w:rsidRPr="00495944" w:rsidRDefault="009906F3" w:rsidP="00B33282">
      <w:pPr>
        <w:tabs>
          <w:tab w:val="num" w:pos="1800"/>
        </w:tabs>
        <w:jc w:val="both"/>
        <w:rPr>
          <w:rFonts w:ascii="Times New Roman" w:hAnsi="Times New Roman"/>
          <w:sz w:val="22"/>
          <w:szCs w:val="22"/>
        </w:rPr>
      </w:pPr>
    </w:p>
    <w:p w14:paraId="720AB1D0" w14:textId="77777777" w:rsidR="009906F3" w:rsidRPr="00495944" w:rsidRDefault="009906F3" w:rsidP="00B33282">
      <w:pPr>
        <w:jc w:val="both"/>
        <w:rPr>
          <w:rFonts w:ascii="Times New Roman" w:hAnsi="Times New Roman"/>
          <w:b/>
          <w:sz w:val="22"/>
          <w:szCs w:val="22"/>
        </w:rPr>
      </w:pPr>
      <w:r w:rsidRPr="00495944">
        <w:rPr>
          <w:rFonts w:ascii="Times New Roman" w:hAnsi="Times New Roman"/>
          <w:b/>
          <w:sz w:val="22"/>
          <w:szCs w:val="22"/>
        </w:rPr>
        <w:t>Section 3.</w:t>
      </w:r>
      <w:r w:rsidR="00A90EF2" w:rsidRPr="00495944">
        <w:rPr>
          <w:rFonts w:ascii="Times New Roman" w:hAnsi="Times New Roman"/>
          <w:b/>
          <w:sz w:val="22"/>
          <w:szCs w:val="22"/>
        </w:rPr>
        <w:t>9</w:t>
      </w:r>
      <w:r w:rsidRPr="00495944">
        <w:rPr>
          <w:rFonts w:ascii="Times New Roman" w:hAnsi="Times New Roman"/>
          <w:b/>
          <w:sz w:val="22"/>
          <w:szCs w:val="22"/>
        </w:rPr>
        <w:t>. Nominations and Elections</w:t>
      </w:r>
    </w:p>
    <w:p w14:paraId="1F547B77" w14:textId="77777777" w:rsidR="009906F3" w:rsidRPr="00495944" w:rsidRDefault="00764E79" w:rsidP="00B33282">
      <w:pPr>
        <w:ind w:left="1800" w:hanging="360"/>
        <w:jc w:val="both"/>
        <w:rPr>
          <w:rFonts w:ascii="Times New Roman" w:hAnsi="Times New Roman"/>
          <w:sz w:val="22"/>
          <w:szCs w:val="22"/>
        </w:rPr>
      </w:pPr>
      <w:r w:rsidRPr="00495944">
        <w:rPr>
          <w:rFonts w:ascii="Times New Roman" w:hAnsi="Times New Roman"/>
          <w:sz w:val="22"/>
          <w:szCs w:val="22"/>
        </w:rPr>
        <w:t>a.</w:t>
      </w:r>
      <w:r w:rsidR="00D5033A" w:rsidRPr="00495944">
        <w:rPr>
          <w:rFonts w:ascii="Times New Roman" w:hAnsi="Times New Roman"/>
          <w:sz w:val="22"/>
          <w:szCs w:val="22"/>
        </w:rPr>
        <w:tab/>
      </w:r>
      <w:bookmarkStart w:id="7" w:name="_Hlk504115439"/>
      <w:r w:rsidR="009906F3" w:rsidRPr="00495944">
        <w:rPr>
          <w:rFonts w:ascii="Times New Roman" w:hAnsi="Times New Roman"/>
          <w:sz w:val="22"/>
          <w:szCs w:val="22"/>
        </w:rPr>
        <w:t>Each year at the winter meeting of the Board, the Nominating Committee shall submit to the Board a slate for approval consisting of:</w:t>
      </w:r>
    </w:p>
    <w:p w14:paraId="0711444C" w14:textId="77777777" w:rsidR="009906F3" w:rsidRPr="00A12637" w:rsidRDefault="00764E79" w:rsidP="00B33282">
      <w:pPr>
        <w:ind w:left="2520" w:hanging="360"/>
        <w:jc w:val="both"/>
        <w:rPr>
          <w:rFonts w:ascii="Times New Roman" w:hAnsi="Times New Roman"/>
          <w:sz w:val="22"/>
          <w:szCs w:val="22"/>
        </w:rPr>
      </w:pPr>
      <w:r w:rsidRPr="00495944">
        <w:rPr>
          <w:rFonts w:ascii="Times New Roman" w:hAnsi="Times New Roman"/>
          <w:sz w:val="22"/>
          <w:szCs w:val="22"/>
        </w:rPr>
        <w:t xml:space="preserve">(1) </w:t>
      </w:r>
      <w:r w:rsidR="0063268F" w:rsidRPr="00495944">
        <w:rPr>
          <w:rFonts w:ascii="Times New Roman" w:hAnsi="Times New Roman"/>
          <w:sz w:val="22"/>
          <w:szCs w:val="22"/>
        </w:rPr>
        <w:t xml:space="preserve">The names </w:t>
      </w:r>
      <w:r w:rsidR="0040726A" w:rsidRPr="00495944">
        <w:rPr>
          <w:rFonts w:ascii="Times New Roman" w:hAnsi="Times New Roman"/>
          <w:sz w:val="22"/>
          <w:szCs w:val="22"/>
        </w:rPr>
        <w:t xml:space="preserve">and </w:t>
      </w:r>
      <w:r w:rsidR="009906F3" w:rsidRPr="00A12637">
        <w:rPr>
          <w:rFonts w:ascii="Times New Roman" w:hAnsi="Times New Roman"/>
          <w:sz w:val="22"/>
          <w:szCs w:val="22"/>
        </w:rPr>
        <w:t xml:space="preserve">biographies of </w:t>
      </w:r>
      <w:r w:rsidR="00D701E9" w:rsidRPr="00A12637">
        <w:rPr>
          <w:rFonts w:ascii="Times New Roman" w:hAnsi="Times New Roman"/>
          <w:sz w:val="22"/>
          <w:szCs w:val="22"/>
        </w:rPr>
        <w:t xml:space="preserve">a sufficient number of </w:t>
      </w:r>
      <w:r w:rsidR="009906F3" w:rsidRPr="00A12637">
        <w:rPr>
          <w:rFonts w:ascii="Times New Roman" w:hAnsi="Times New Roman"/>
          <w:sz w:val="22"/>
          <w:szCs w:val="22"/>
        </w:rPr>
        <w:t>nominees to serve as Directors</w:t>
      </w:r>
      <w:r w:rsidR="00D701E9" w:rsidRPr="00A12637">
        <w:rPr>
          <w:rFonts w:ascii="Times New Roman" w:hAnsi="Times New Roman"/>
          <w:sz w:val="22"/>
          <w:szCs w:val="22"/>
        </w:rPr>
        <w:t xml:space="preserve"> to assure there are the requisite number of Directors as established under Section 3.2 of these bylaws</w:t>
      </w:r>
      <w:r w:rsidR="009906F3" w:rsidRPr="00A12637">
        <w:rPr>
          <w:rFonts w:ascii="Times New Roman" w:hAnsi="Times New Roman"/>
          <w:sz w:val="22"/>
          <w:szCs w:val="22"/>
        </w:rPr>
        <w:t>.</w:t>
      </w:r>
    </w:p>
    <w:bookmarkEnd w:id="7"/>
    <w:p w14:paraId="7D4C5C32" w14:textId="07682980" w:rsidR="009906F3" w:rsidRPr="00495944" w:rsidRDefault="00764E79" w:rsidP="00B33282">
      <w:pPr>
        <w:ind w:left="2520" w:hanging="360"/>
        <w:jc w:val="both"/>
        <w:rPr>
          <w:rFonts w:ascii="Times New Roman" w:hAnsi="Times New Roman"/>
          <w:sz w:val="22"/>
          <w:szCs w:val="22"/>
        </w:rPr>
      </w:pPr>
      <w:r w:rsidRPr="00A12637">
        <w:rPr>
          <w:rFonts w:ascii="Times New Roman" w:hAnsi="Times New Roman"/>
          <w:sz w:val="22"/>
          <w:szCs w:val="22"/>
        </w:rPr>
        <w:t>(</w:t>
      </w:r>
      <w:r w:rsidR="00FB1952">
        <w:rPr>
          <w:rFonts w:ascii="Times New Roman" w:hAnsi="Times New Roman"/>
          <w:sz w:val="22"/>
          <w:szCs w:val="22"/>
        </w:rPr>
        <w:t>2</w:t>
      </w:r>
      <w:r w:rsidRPr="00A12637">
        <w:rPr>
          <w:rFonts w:ascii="Times New Roman" w:hAnsi="Times New Roman"/>
          <w:sz w:val="22"/>
          <w:szCs w:val="22"/>
        </w:rPr>
        <w:t xml:space="preserve">) </w:t>
      </w:r>
      <w:r w:rsidR="009906F3" w:rsidRPr="00A12637">
        <w:rPr>
          <w:rFonts w:ascii="Times New Roman" w:hAnsi="Times New Roman"/>
          <w:sz w:val="22"/>
          <w:szCs w:val="22"/>
        </w:rPr>
        <w:t>The name and biography of one</w:t>
      </w:r>
      <w:r w:rsidR="009906F3" w:rsidRPr="00495944">
        <w:rPr>
          <w:rFonts w:ascii="Times New Roman" w:hAnsi="Times New Roman"/>
          <w:sz w:val="22"/>
          <w:szCs w:val="22"/>
        </w:rPr>
        <w:t xml:space="preserve"> (1) nominee for the office to be filled on a rotating three (3)</w:t>
      </w:r>
      <w:r w:rsidR="008B575C" w:rsidRPr="00495944" w:rsidDel="008B575C">
        <w:rPr>
          <w:rFonts w:ascii="Times New Roman" w:hAnsi="Times New Roman"/>
          <w:sz w:val="22"/>
          <w:szCs w:val="22"/>
        </w:rPr>
        <w:t xml:space="preserve"> </w:t>
      </w:r>
      <w:r w:rsidR="009906F3" w:rsidRPr="00495944">
        <w:rPr>
          <w:rFonts w:ascii="Times New Roman" w:hAnsi="Times New Roman"/>
          <w:sz w:val="22"/>
          <w:szCs w:val="22"/>
        </w:rPr>
        <w:t>year cycle:</w:t>
      </w:r>
    </w:p>
    <w:p w14:paraId="7579F275" w14:textId="77777777" w:rsidR="009906F3" w:rsidRPr="00495944" w:rsidRDefault="00764E79" w:rsidP="00B33282">
      <w:pPr>
        <w:ind w:left="2160" w:firstLine="720"/>
        <w:jc w:val="both"/>
        <w:rPr>
          <w:rFonts w:ascii="Times New Roman" w:hAnsi="Times New Roman"/>
          <w:sz w:val="22"/>
          <w:szCs w:val="22"/>
        </w:rPr>
      </w:pPr>
      <w:r w:rsidRPr="00495944">
        <w:rPr>
          <w:rFonts w:ascii="Times New Roman" w:hAnsi="Times New Roman"/>
          <w:sz w:val="22"/>
          <w:szCs w:val="22"/>
        </w:rPr>
        <w:t xml:space="preserve">(a) </w:t>
      </w:r>
      <w:r w:rsidR="009906F3" w:rsidRPr="00495944">
        <w:rPr>
          <w:rFonts w:ascii="Times New Roman" w:hAnsi="Times New Roman"/>
          <w:sz w:val="22"/>
          <w:szCs w:val="22"/>
        </w:rPr>
        <w:t>The President</w:t>
      </w:r>
    </w:p>
    <w:p w14:paraId="62575BED" w14:textId="77777777" w:rsidR="009906F3" w:rsidRPr="00495944" w:rsidRDefault="00764E79" w:rsidP="00B33282">
      <w:pPr>
        <w:ind w:left="2340" w:firstLine="540"/>
        <w:jc w:val="both"/>
        <w:rPr>
          <w:rFonts w:ascii="Times New Roman" w:hAnsi="Times New Roman"/>
          <w:sz w:val="22"/>
          <w:szCs w:val="22"/>
        </w:rPr>
      </w:pPr>
      <w:r w:rsidRPr="00495944">
        <w:rPr>
          <w:rFonts w:ascii="Times New Roman" w:hAnsi="Times New Roman"/>
          <w:sz w:val="22"/>
          <w:szCs w:val="22"/>
        </w:rPr>
        <w:t xml:space="preserve">(b) </w:t>
      </w:r>
      <w:r w:rsidR="009906F3" w:rsidRPr="00495944">
        <w:rPr>
          <w:rFonts w:ascii="Times New Roman" w:hAnsi="Times New Roman"/>
          <w:sz w:val="22"/>
          <w:szCs w:val="22"/>
        </w:rPr>
        <w:t>The Vice</w:t>
      </w:r>
      <w:r w:rsidR="00945C0E" w:rsidRPr="00495944">
        <w:rPr>
          <w:rFonts w:ascii="Times New Roman" w:hAnsi="Times New Roman"/>
          <w:sz w:val="22"/>
          <w:szCs w:val="22"/>
        </w:rPr>
        <w:t xml:space="preserve"> </w:t>
      </w:r>
      <w:r w:rsidR="009906F3" w:rsidRPr="00495944">
        <w:rPr>
          <w:rFonts w:ascii="Times New Roman" w:hAnsi="Times New Roman"/>
          <w:sz w:val="22"/>
          <w:szCs w:val="22"/>
        </w:rPr>
        <w:t>President and the Treasurer</w:t>
      </w:r>
    </w:p>
    <w:p w14:paraId="4C6E82D1" w14:textId="77777777" w:rsidR="009906F3" w:rsidRPr="00495944" w:rsidRDefault="00764E79" w:rsidP="00B33282">
      <w:pPr>
        <w:ind w:left="2340" w:firstLine="540"/>
        <w:jc w:val="both"/>
        <w:rPr>
          <w:rFonts w:ascii="Times New Roman" w:hAnsi="Times New Roman"/>
          <w:sz w:val="22"/>
          <w:szCs w:val="22"/>
        </w:rPr>
      </w:pPr>
      <w:r w:rsidRPr="00495944">
        <w:rPr>
          <w:rFonts w:ascii="Times New Roman" w:hAnsi="Times New Roman"/>
          <w:sz w:val="22"/>
          <w:szCs w:val="22"/>
        </w:rPr>
        <w:t xml:space="preserve">(c) </w:t>
      </w:r>
      <w:r w:rsidR="009906F3" w:rsidRPr="00495944">
        <w:rPr>
          <w:rFonts w:ascii="Times New Roman" w:hAnsi="Times New Roman"/>
          <w:sz w:val="22"/>
          <w:szCs w:val="22"/>
        </w:rPr>
        <w:t xml:space="preserve">The Secretary </w:t>
      </w:r>
    </w:p>
    <w:p w14:paraId="469D5F19" w14:textId="59EAF496" w:rsidR="009906F3" w:rsidRDefault="009906F3" w:rsidP="00B33282">
      <w:pPr>
        <w:numPr>
          <w:ilvl w:val="0"/>
          <w:numId w:val="4"/>
        </w:numPr>
        <w:jc w:val="both"/>
        <w:rPr>
          <w:rFonts w:ascii="Times New Roman" w:hAnsi="Times New Roman"/>
          <w:sz w:val="22"/>
          <w:szCs w:val="22"/>
        </w:rPr>
      </w:pPr>
      <w:r w:rsidRPr="00495944">
        <w:rPr>
          <w:rFonts w:ascii="Times New Roman" w:hAnsi="Times New Roman"/>
          <w:sz w:val="22"/>
          <w:szCs w:val="22"/>
        </w:rPr>
        <w:t xml:space="preserve">The slate of nominees shall be presented to the Association no less than </w:t>
      </w:r>
      <w:r w:rsidR="0036052B">
        <w:rPr>
          <w:rFonts w:ascii="Times New Roman" w:hAnsi="Times New Roman"/>
          <w:sz w:val="22"/>
          <w:szCs w:val="22"/>
        </w:rPr>
        <w:t xml:space="preserve">thirty (30) </w:t>
      </w:r>
      <w:r w:rsidRPr="00495944">
        <w:rPr>
          <w:rFonts w:ascii="Times New Roman" w:hAnsi="Times New Roman"/>
          <w:sz w:val="22"/>
          <w:szCs w:val="22"/>
        </w:rPr>
        <w:t xml:space="preserve">days prior to the Annual Meeting through the medium of the </w:t>
      </w:r>
      <w:r w:rsidR="007B4D53">
        <w:rPr>
          <w:rFonts w:ascii="Times New Roman" w:hAnsi="Times New Roman"/>
          <w:i/>
          <w:sz w:val="22"/>
          <w:szCs w:val="22"/>
        </w:rPr>
        <w:t>Wilson Magazine</w:t>
      </w:r>
      <w:r w:rsidRPr="00495944">
        <w:rPr>
          <w:rFonts w:ascii="Times New Roman" w:hAnsi="Times New Roman"/>
          <w:sz w:val="22"/>
          <w:szCs w:val="22"/>
        </w:rPr>
        <w:t xml:space="preserve"> </w:t>
      </w:r>
      <w:r w:rsidR="00FB1952">
        <w:rPr>
          <w:rFonts w:ascii="Times New Roman" w:hAnsi="Times New Roman"/>
          <w:sz w:val="22"/>
          <w:szCs w:val="22"/>
        </w:rPr>
        <w:t xml:space="preserve">(or some other mailing from the College) </w:t>
      </w:r>
      <w:r w:rsidRPr="00495944">
        <w:rPr>
          <w:rFonts w:ascii="Times New Roman" w:hAnsi="Times New Roman"/>
          <w:sz w:val="22"/>
          <w:szCs w:val="22"/>
        </w:rPr>
        <w:t>and the alumnae page on the College web site.</w:t>
      </w:r>
      <w:r w:rsidR="00764E79" w:rsidRPr="00495944">
        <w:rPr>
          <w:rFonts w:ascii="Times New Roman" w:hAnsi="Times New Roman"/>
          <w:sz w:val="22"/>
          <w:szCs w:val="22"/>
        </w:rPr>
        <w:t xml:space="preserve">  Included with the slate shall be a </w:t>
      </w:r>
      <w:r w:rsidR="00653CEF" w:rsidRPr="00495944">
        <w:rPr>
          <w:rFonts w:ascii="Times New Roman" w:hAnsi="Times New Roman"/>
          <w:sz w:val="22"/>
          <w:szCs w:val="22"/>
        </w:rPr>
        <w:t xml:space="preserve">mail </w:t>
      </w:r>
      <w:r w:rsidR="00764E79" w:rsidRPr="00495944">
        <w:rPr>
          <w:rFonts w:ascii="Times New Roman" w:hAnsi="Times New Roman"/>
          <w:sz w:val="22"/>
          <w:szCs w:val="22"/>
        </w:rPr>
        <w:t xml:space="preserve">ballot for return to the </w:t>
      </w:r>
      <w:r w:rsidR="00FB1952">
        <w:rPr>
          <w:rFonts w:ascii="Times New Roman" w:hAnsi="Times New Roman"/>
          <w:sz w:val="22"/>
          <w:szCs w:val="22"/>
        </w:rPr>
        <w:t>A</w:t>
      </w:r>
      <w:r w:rsidR="00EB17E6" w:rsidRPr="00FB1952">
        <w:rPr>
          <w:rFonts w:ascii="Times New Roman" w:hAnsi="Times New Roman"/>
          <w:sz w:val="22"/>
          <w:szCs w:val="22"/>
        </w:rPr>
        <w:t>R</w:t>
      </w:r>
      <w:r w:rsidR="00AB6D21" w:rsidRPr="00FB1952">
        <w:rPr>
          <w:rFonts w:ascii="Times New Roman" w:hAnsi="Times New Roman"/>
          <w:sz w:val="22"/>
          <w:szCs w:val="22"/>
        </w:rPr>
        <w:t>O</w:t>
      </w:r>
      <w:r w:rsidR="00EB17E6" w:rsidRPr="00FB1952">
        <w:rPr>
          <w:rFonts w:ascii="Times New Roman" w:hAnsi="Times New Roman"/>
          <w:sz w:val="22"/>
          <w:szCs w:val="22"/>
        </w:rPr>
        <w:t xml:space="preserve"> </w:t>
      </w:r>
      <w:r w:rsidR="007C1FB3">
        <w:rPr>
          <w:rFonts w:ascii="Times New Roman" w:hAnsi="Times New Roman"/>
          <w:sz w:val="22"/>
          <w:szCs w:val="22"/>
        </w:rPr>
        <w:t>and instructions for submitting an electronic ballot</w:t>
      </w:r>
      <w:r w:rsidR="00764E79" w:rsidRPr="00495944">
        <w:rPr>
          <w:rFonts w:ascii="Times New Roman" w:hAnsi="Times New Roman"/>
          <w:sz w:val="22"/>
          <w:szCs w:val="22"/>
        </w:rPr>
        <w:t>.</w:t>
      </w:r>
    </w:p>
    <w:p w14:paraId="1E560D63" w14:textId="77777777" w:rsidR="007C1FB3" w:rsidRPr="00495944" w:rsidRDefault="007C1FB3" w:rsidP="00B33282">
      <w:pPr>
        <w:numPr>
          <w:ilvl w:val="0"/>
          <w:numId w:val="4"/>
        </w:numPr>
        <w:jc w:val="both"/>
        <w:rPr>
          <w:rFonts w:ascii="Times New Roman" w:hAnsi="Times New Roman"/>
          <w:sz w:val="22"/>
          <w:szCs w:val="22"/>
        </w:rPr>
      </w:pPr>
      <w:r>
        <w:rPr>
          <w:rFonts w:ascii="Times New Roman" w:hAnsi="Times New Roman"/>
          <w:sz w:val="22"/>
          <w:szCs w:val="22"/>
        </w:rPr>
        <w:t>Members may vote on the slate of nominees by casting a vote in person at the Annual Meeting, by mail ballot or by electronic ballot.</w:t>
      </w:r>
    </w:p>
    <w:p w14:paraId="664C577E" w14:textId="46532496" w:rsidR="009906F3" w:rsidRPr="00495944" w:rsidRDefault="009906F3" w:rsidP="00B33282">
      <w:pPr>
        <w:numPr>
          <w:ilvl w:val="0"/>
          <w:numId w:val="4"/>
        </w:numPr>
        <w:jc w:val="both"/>
        <w:rPr>
          <w:rFonts w:ascii="Times New Roman" w:hAnsi="Times New Roman"/>
          <w:sz w:val="22"/>
          <w:szCs w:val="22"/>
        </w:rPr>
      </w:pPr>
      <w:r w:rsidRPr="00495944">
        <w:rPr>
          <w:rFonts w:ascii="Times New Roman" w:hAnsi="Times New Roman"/>
          <w:sz w:val="22"/>
          <w:szCs w:val="22"/>
        </w:rPr>
        <w:t xml:space="preserve">The </w:t>
      </w:r>
      <w:r w:rsidR="00653CEF" w:rsidRPr="00495944">
        <w:rPr>
          <w:rFonts w:ascii="Times New Roman" w:hAnsi="Times New Roman"/>
          <w:sz w:val="22"/>
          <w:szCs w:val="22"/>
        </w:rPr>
        <w:t xml:space="preserve">results of the </w:t>
      </w:r>
      <w:r w:rsidRPr="00495944">
        <w:rPr>
          <w:rFonts w:ascii="Times New Roman" w:hAnsi="Times New Roman"/>
          <w:sz w:val="22"/>
          <w:szCs w:val="22"/>
        </w:rPr>
        <w:t xml:space="preserve">election shall be </w:t>
      </w:r>
      <w:r w:rsidR="00653CEF" w:rsidRPr="00495944">
        <w:rPr>
          <w:rFonts w:ascii="Times New Roman" w:hAnsi="Times New Roman"/>
          <w:sz w:val="22"/>
          <w:szCs w:val="22"/>
        </w:rPr>
        <w:t xml:space="preserve">certified and reported by the Secretary of the Association </w:t>
      </w:r>
      <w:r w:rsidRPr="00495944">
        <w:rPr>
          <w:rFonts w:ascii="Times New Roman" w:hAnsi="Times New Roman"/>
          <w:sz w:val="22"/>
          <w:szCs w:val="22"/>
        </w:rPr>
        <w:t>at the Annual Meeting. The new Officer(s)</w:t>
      </w:r>
      <w:r w:rsidR="00FB1952">
        <w:rPr>
          <w:rFonts w:ascii="Times New Roman" w:hAnsi="Times New Roman"/>
          <w:sz w:val="22"/>
          <w:szCs w:val="22"/>
        </w:rPr>
        <w:t xml:space="preserve"> and</w:t>
      </w:r>
      <w:r w:rsidRPr="00495944">
        <w:rPr>
          <w:rFonts w:ascii="Times New Roman" w:hAnsi="Times New Roman"/>
          <w:sz w:val="22"/>
          <w:szCs w:val="22"/>
        </w:rPr>
        <w:t xml:space="preserve"> the Directors shall assume their duties immediately </w:t>
      </w:r>
      <w:r w:rsidR="003753D8" w:rsidRPr="00495944">
        <w:rPr>
          <w:rFonts w:ascii="Times New Roman" w:hAnsi="Times New Roman"/>
          <w:sz w:val="22"/>
          <w:szCs w:val="22"/>
        </w:rPr>
        <w:t>following the</w:t>
      </w:r>
      <w:r w:rsidR="002D19B6" w:rsidRPr="00495944">
        <w:rPr>
          <w:rFonts w:ascii="Times New Roman" w:hAnsi="Times New Roman"/>
          <w:sz w:val="22"/>
          <w:szCs w:val="22"/>
        </w:rPr>
        <w:t xml:space="preserve"> conclusion of the meeting of the Board subsequent to the Annual Meeting</w:t>
      </w:r>
      <w:r w:rsidRPr="00495944">
        <w:rPr>
          <w:rFonts w:ascii="Times New Roman" w:hAnsi="Times New Roman"/>
          <w:sz w:val="22"/>
          <w:szCs w:val="22"/>
        </w:rPr>
        <w:t>.</w:t>
      </w:r>
    </w:p>
    <w:p w14:paraId="19C57662" w14:textId="77777777" w:rsidR="009906F3" w:rsidRPr="00495944" w:rsidRDefault="009906F3" w:rsidP="00B33282">
      <w:pPr>
        <w:jc w:val="both"/>
        <w:rPr>
          <w:rFonts w:ascii="Times New Roman" w:hAnsi="Times New Roman"/>
          <w:b/>
          <w:sz w:val="22"/>
          <w:szCs w:val="22"/>
        </w:rPr>
      </w:pPr>
    </w:p>
    <w:p w14:paraId="475B5FDF" w14:textId="77777777" w:rsidR="009906F3" w:rsidRPr="00495944" w:rsidRDefault="009906F3" w:rsidP="00B33282">
      <w:pPr>
        <w:jc w:val="both"/>
        <w:rPr>
          <w:rFonts w:ascii="Times New Roman" w:hAnsi="Times New Roman"/>
          <w:b/>
          <w:sz w:val="22"/>
          <w:szCs w:val="22"/>
        </w:rPr>
      </w:pPr>
      <w:r w:rsidRPr="00495944">
        <w:rPr>
          <w:rFonts w:ascii="Times New Roman" w:hAnsi="Times New Roman"/>
          <w:b/>
          <w:sz w:val="22"/>
          <w:szCs w:val="22"/>
        </w:rPr>
        <w:t>Section 3.</w:t>
      </w:r>
      <w:r w:rsidR="00A90EF2" w:rsidRPr="00495944">
        <w:rPr>
          <w:rFonts w:ascii="Times New Roman" w:hAnsi="Times New Roman"/>
          <w:b/>
          <w:sz w:val="22"/>
          <w:szCs w:val="22"/>
        </w:rPr>
        <w:t>10</w:t>
      </w:r>
      <w:r w:rsidRPr="00495944">
        <w:rPr>
          <w:rFonts w:ascii="Times New Roman" w:hAnsi="Times New Roman"/>
          <w:b/>
          <w:sz w:val="22"/>
          <w:szCs w:val="22"/>
        </w:rPr>
        <w:t>.  Vacancies</w:t>
      </w:r>
    </w:p>
    <w:p w14:paraId="1779D8CA" w14:textId="7EAF6448" w:rsidR="009906F3" w:rsidRPr="00495944" w:rsidRDefault="00E85FE2" w:rsidP="00B33282">
      <w:pPr>
        <w:tabs>
          <w:tab w:val="left" w:pos="-720"/>
          <w:tab w:val="left" w:pos="720"/>
        </w:tabs>
        <w:suppressAutoHyphens/>
        <w:jc w:val="both"/>
        <w:rPr>
          <w:rFonts w:ascii="Times New Roman" w:hAnsi="Times New Roman"/>
          <w:sz w:val="22"/>
          <w:szCs w:val="22"/>
        </w:rPr>
      </w:pPr>
      <w:r w:rsidRPr="00495944">
        <w:rPr>
          <w:rFonts w:ascii="Times New Roman" w:hAnsi="Times New Roman"/>
          <w:sz w:val="22"/>
          <w:szCs w:val="22"/>
        </w:rPr>
        <w:tab/>
      </w:r>
      <w:bookmarkStart w:id="8" w:name="_Hlk504115598"/>
      <w:r w:rsidR="009906F3" w:rsidRPr="00495944">
        <w:rPr>
          <w:rFonts w:ascii="Times New Roman" w:hAnsi="Times New Roman"/>
          <w:sz w:val="22"/>
          <w:szCs w:val="22"/>
        </w:rPr>
        <w:t xml:space="preserve">Vacancies occurring on the Board </w:t>
      </w:r>
      <w:r w:rsidR="006A70DD" w:rsidRPr="00495944">
        <w:rPr>
          <w:rFonts w:ascii="Times New Roman" w:hAnsi="Times New Roman"/>
          <w:sz w:val="22"/>
          <w:szCs w:val="22"/>
        </w:rPr>
        <w:t xml:space="preserve">with the exception of </w:t>
      </w:r>
      <w:r w:rsidR="008B575C" w:rsidRPr="00495944">
        <w:rPr>
          <w:rFonts w:ascii="Times New Roman" w:hAnsi="Times New Roman"/>
          <w:sz w:val="22"/>
          <w:szCs w:val="22"/>
        </w:rPr>
        <w:t>the office of</w:t>
      </w:r>
      <w:r w:rsidR="006A70DD" w:rsidRPr="00495944">
        <w:rPr>
          <w:rFonts w:ascii="Times New Roman" w:hAnsi="Times New Roman"/>
          <w:sz w:val="22"/>
          <w:szCs w:val="22"/>
        </w:rPr>
        <w:t xml:space="preserve"> the President shall be filled </w:t>
      </w:r>
      <w:r w:rsidR="009906F3" w:rsidRPr="00495944">
        <w:rPr>
          <w:rFonts w:ascii="Times New Roman" w:hAnsi="Times New Roman"/>
          <w:sz w:val="22"/>
          <w:szCs w:val="22"/>
        </w:rPr>
        <w:t>by</w:t>
      </w:r>
      <w:r w:rsidR="006A70DD" w:rsidRPr="00495944">
        <w:rPr>
          <w:rFonts w:ascii="Times New Roman" w:hAnsi="Times New Roman"/>
          <w:sz w:val="22"/>
          <w:szCs w:val="22"/>
        </w:rPr>
        <w:t xml:space="preserve"> recommendation of the President of the Association in </w:t>
      </w:r>
      <w:r w:rsidR="00735073" w:rsidRPr="00495944">
        <w:rPr>
          <w:rFonts w:ascii="Times New Roman" w:hAnsi="Times New Roman"/>
          <w:sz w:val="22"/>
          <w:szCs w:val="22"/>
        </w:rPr>
        <w:t>co</w:t>
      </w:r>
      <w:r w:rsidR="00945C0E" w:rsidRPr="00495944">
        <w:rPr>
          <w:rFonts w:ascii="Times New Roman" w:hAnsi="Times New Roman"/>
          <w:sz w:val="22"/>
          <w:szCs w:val="22"/>
        </w:rPr>
        <w:t xml:space="preserve">nsultation with </w:t>
      </w:r>
      <w:r w:rsidR="006A70DD" w:rsidRPr="00495944">
        <w:rPr>
          <w:rFonts w:ascii="Times New Roman" w:hAnsi="Times New Roman"/>
          <w:sz w:val="22"/>
          <w:szCs w:val="22"/>
        </w:rPr>
        <w:t xml:space="preserve">the Nominating Committee. </w:t>
      </w:r>
      <w:r w:rsidR="009906F3" w:rsidRPr="00495944">
        <w:rPr>
          <w:rFonts w:ascii="Times New Roman" w:hAnsi="Times New Roman"/>
          <w:sz w:val="22"/>
          <w:szCs w:val="22"/>
        </w:rPr>
        <w:t>Such recommendations are subject to Board approval prior to the candidate taking office.  Each member so appointed shall serve for the unexpired portion of the term of the member being replaced, and until the member’s successor is elected</w:t>
      </w:r>
      <w:r w:rsidR="009906F3" w:rsidRPr="0036052B">
        <w:rPr>
          <w:rFonts w:ascii="Times New Roman" w:hAnsi="Times New Roman"/>
          <w:sz w:val="22"/>
          <w:szCs w:val="22"/>
        </w:rPr>
        <w:t xml:space="preserve">.  </w:t>
      </w:r>
      <w:r w:rsidR="009906F3" w:rsidRPr="00495944">
        <w:rPr>
          <w:rFonts w:ascii="Times New Roman" w:hAnsi="Times New Roman"/>
          <w:sz w:val="22"/>
          <w:szCs w:val="22"/>
        </w:rPr>
        <w:t>In the event of a vacancy in the office of the President of the Association, the Vice President shall serve for the unexpired portion of the term.</w:t>
      </w:r>
    </w:p>
    <w:bookmarkEnd w:id="8"/>
    <w:p w14:paraId="387E6AA4" w14:textId="77777777" w:rsidR="009906F3" w:rsidRPr="00495944" w:rsidRDefault="009906F3" w:rsidP="00B33282">
      <w:pPr>
        <w:jc w:val="both"/>
        <w:rPr>
          <w:rFonts w:ascii="Times New Roman" w:hAnsi="Times New Roman"/>
          <w:b/>
          <w:sz w:val="22"/>
          <w:szCs w:val="22"/>
        </w:rPr>
      </w:pPr>
    </w:p>
    <w:p w14:paraId="64CDE453" w14:textId="77777777" w:rsidR="006A70DD" w:rsidRPr="00495944" w:rsidRDefault="006A70DD" w:rsidP="00B33282">
      <w:pPr>
        <w:jc w:val="both"/>
        <w:rPr>
          <w:rFonts w:ascii="Times New Roman" w:hAnsi="Times New Roman"/>
          <w:b/>
          <w:sz w:val="22"/>
          <w:szCs w:val="22"/>
        </w:rPr>
      </w:pPr>
      <w:r w:rsidRPr="00495944">
        <w:rPr>
          <w:rFonts w:ascii="Times New Roman" w:hAnsi="Times New Roman"/>
          <w:b/>
          <w:sz w:val="22"/>
          <w:szCs w:val="22"/>
        </w:rPr>
        <w:t xml:space="preserve">Section </w:t>
      </w:r>
      <w:r w:rsidR="00723259" w:rsidRPr="00495944">
        <w:rPr>
          <w:rFonts w:ascii="Times New Roman" w:hAnsi="Times New Roman"/>
          <w:b/>
          <w:sz w:val="22"/>
          <w:szCs w:val="22"/>
        </w:rPr>
        <w:t>3.</w:t>
      </w:r>
      <w:r w:rsidR="00A90EF2" w:rsidRPr="00495944">
        <w:rPr>
          <w:rFonts w:ascii="Times New Roman" w:hAnsi="Times New Roman"/>
          <w:b/>
          <w:sz w:val="22"/>
          <w:szCs w:val="22"/>
        </w:rPr>
        <w:t>11</w:t>
      </w:r>
      <w:r w:rsidR="00723259" w:rsidRPr="00495944">
        <w:rPr>
          <w:rFonts w:ascii="Times New Roman" w:hAnsi="Times New Roman"/>
          <w:b/>
          <w:sz w:val="22"/>
          <w:szCs w:val="22"/>
        </w:rPr>
        <w:t xml:space="preserve"> Disciplinary</w:t>
      </w:r>
      <w:r w:rsidRPr="00495944">
        <w:rPr>
          <w:rFonts w:ascii="Times New Roman" w:hAnsi="Times New Roman"/>
          <w:b/>
          <w:sz w:val="22"/>
          <w:szCs w:val="22"/>
        </w:rPr>
        <w:t xml:space="preserve"> Process</w:t>
      </w:r>
    </w:p>
    <w:p w14:paraId="49BD40AF" w14:textId="4EFE7CF6" w:rsidR="006A70DD" w:rsidRPr="00495944" w:rsidRDefault="006A70DD" w:rsidP="00B33282">
      <w:pPr>
        <w:jc w:val="both"/>
        <w:rPr>
          <w:rFonts w:ascii="Times New Roman" w:hAnsi="Times New Roman"/>
          <w:sz w:val="22"/>
          <w:szCs w:val="22"/>
        </w:rPr>
      </w:pPr>
      <w:r w:rsidRPr="00495944">
        <w:rPr>
          <w:rFonts w:ascii="Times New Roman" w:hAnsi="Times New Roman"/>
          <w:sz w:val="22"/>
          <w:szCs w:val="22"/>
        </w:rPr>
        <w:tab/>
        <w:t xml:space="preserve">In the event </w:t>
      </w:r>
      <w:r w:rsidR="00867470" w:rsidRPr="00495944">
        <w:rPr>
          <w:rFonts w:ascii="Times New Roman" w:hAnsi="Times New Roman"/>
          <w:sz w:val="22"/>
          <w:szCs w:val="22"/>
        </w:rPr>
        <w:t xml:space="preserve">a </w:t>
      </w:r>
      <w:r w:rsidRPr="00495944">
        <w:rPr>
          <w:rFonts w:ascii="Times New Roman" w:hAnsi="Times New Roman"/>
          <w:sz w:val="22"/>
          <w:szCs w:val="22"/>
        </w:rPr>
        <w:t>Director</w:t>
      </w:r>
      <w:r w:rsidR="00FB1952">
        <w:rPr>
          <w:rFonts w:ascii="Times New Roman" w:hAnsi="Times New Roman"/>
          <w:sz w:val="22"/>
          <w:szCs w:val="22"/>
        </w:rPr>
        <w:t xml:space="preserve"> or</w:t>
      </w:r>
      <w:r w:rsidRPr="00495944">
        <w:rPr>
          <w:rFonts w:ascii="Times New Roman" w:hAnsi="Times New Roman"/>
          <w:sz w:val="22"/>
          <w:szCs w:val="22"/>
        </w:rPr>
        <w:t xml:space="preserve"> Officer fails to perform her duties, disciplinary action may be warranted.  The procedure</w:t>
      </w:r>
      <w:r w:rsidR="00EE4E82" w:rsidRPr="00495944">
        <w:rPr>
          <w:rFonts w:ascii="Times New Roman" w:hAnsi="Times New Roman"/>
          <w:sz w:val="22"/>
          <w:szCs w:val="22"/>
        </w:rPr>
        <w:t>s</w:t>
      </w:r>
      <w:r w:rsidRPr="00495944">
        <w:rPr>
          <w:rFonts w:ascii="Times New Roman" w:hAnsi="Times New Roman"/>
          <w:sz w:val="22"/>
          <w:szCs w:val="22"/>
        </w:rPr>
        <w:t xml:space="preserve"> for disciplinary </w:t>
      </w:r>
      <w:r w:rsidR="00EE4E82" w:rsidRPr="00495944">
        <w:rPr>
          <w:rFonts w:ascii="Times New Roman" w:hAnsi="Times New Roman"/>
          <w:sz w:val="22"/>
          <w:szCs w:val="22"/>
        </w:rPr>
        <w:t>ac</w:t>
      </w:r>
      <w:r w:rsidR="00735073" w:rsidRPr="00495944">
        <w:rPr>
          <w:rFonts w:ascii="Times New Roman" w:hAnsi="Times New Roman"/>
          <w:sz w:val="22"/>
          <w:szCs w:val="22"/>
        </w:rPr>
        <w:t xml:space="preserve">tion </w:t>
      </w:r>
      <w:r w:rsidRPr="00495944">
        <w:rPr>
          <w:rFonts w:ascii="Times New Roman" w:hAnsi="Times New Roman"/>
          <w:sz w:val="22"/>
          <w:szCs w:val="22"/>
        </w:rPr>
        <w:t>shall follow those described</w:t>
      </w:r>
      <w:r w:rsidR="00EE4E82" w:rsidRPr="00495944">
        <w:rPr>
          <w:rFonts w:ascii="Times New Roman" w:hAnsi="Times New Roman"/>
          <w:sz w:val="22"/>
          <w:szCs w:val="22"/>
        </w:rPr>
        <w:t xml:space="preserve"> as set forth in</w:t>
      </w:r>
      <w:r w:rsidRPr="00495944">
        <w:rPr>
          <w:rFonts w:ascii="Times New Roman" w:hAnsi="Times New Roman"/>
          <w:sz w:val="22"/>
          <w:szCs w:val="22"/>
        </w:rPr>
        <w:t xml:space="preserve"> the most recent </w:t>
      </w:r>
      <w:r w:rsidR="00EE4E82" w:rsidRPr="00495944">
        <w:rPr>
          <w:rFonts w:ascii="Times New Roman" w:hAnsi="Times New Roman"/>
          <w:sz w:val="22"/>
          <w:szCs w:val="22"/>
        </w:rPr>
        <w:t xml:space="preserve">version of </w:t>
      </w:r>
      <w:r w:rsidRPr="00495944">
        <w:rPr>
          <w:rFonts w:ascii="Times New Roman" w:hAnsi="Times New Roman"/>
          <w:sz w:val="22"/>
          <w:szCs w:val="22"/>
          <w:u w:val="single"/>
        </w:rPr>
        <w:t>Robert’s Rules of Order</w:t>
      </w:r>
      <w:r w:rsidR="00E456BE" w:rsidRPr="00495944">
        <w:rPr>
          <w:rFonts w:ascii="Times New Roman" w:hAnsi="Times New Roman"/>
          <w:sz w:val="22"/>
          <w:szCs w:val="22"/>
        </w:rPr>
        <w:t xml:space="preserve">, and in accordance with the laws of the </w:t>
      </w:r>
      <w:r w:rsidR="00723259" w:rsidRPr="00495944">
        <w:rPr>
          <w:rFonts w:ascii="Times New Roman" w:hAnsi="Times New Roman"/>
          <w:sz w:val="22"/>
          <w:szCs w:val="22"/>
        </w:rPr>
        <w:t>Commonwealth</w:t>
      </w:r>
      <w:r w:rsidR="00E456BE" w:rsidRPr="00495944">
        <w:rPr>
          <w:rFonts w:ascii="Times New Roman" w:hAnsi="Times New Roman"/>
          <w:sz w:val="22"/>
          <w:szCs w:val="22"/>
        </w:rPr>
        <w:t xml:space="preserve"> of Pennsylvania.  </w:t>
      </w:r>
    </w:p>
    <w:p w14:paraId="7C674F10" w14:textId="77777777" w:rsidR="006A70DD" w:rsidRPr="00495944" w:rsidRDefault="006A70DD" w:rsidP="00B33282">
      <w:pPr>
        <w:jc w:val="both"/>
        <w:rPr>
          <w:rFonts w:ascii="Times New Roman" w:hAnsi="Times New Roman"/>
          <w:b/>
          <w:sz w:val="22"/>
          <w:szCs w:val="22"/>
        </w:rPr>
      </w:pPr>
    </w:p>
    <w:p w14:paraId="225122AF" w14:textId="77777777" w:rsidR="009906F3" w:rsidRPr="00495944" w:rsidRDefault="009906F3" w:rsidP="00B33282">
      <w:pPr>
        <w:jc w:val="both"/>
        <w:rPr>
          <w:rFonts w:ascii="Times New Roman" w:hAnsi="Times New Roman"/>
          <w:b/>
          <w:sz w:val="22"/>
          <w:szCs w:val="22"/>
        </w:rPr>
      </w:pPr>
      <w:r w:rsidRPr="00495944">
        <w:rPr>
          <w:rFonts w:ascii="Times New Roman" w:hAnsi="Times New Roman"/>
          <w:b/>
          <w:sz w:val="22"/>
          <w:szCs w:val="22"/>
        </w:rPr>
        <w:t>Section 3.</w:t>
      </w:r>
      <w:r w:rsidR="00A90EF2" w:rsidRPr="00495944">
        <w:rPr>
          <w:rFonts w:ascii="Times New Roman" w:hAnsi="Times New Roman"/>
          <w:b/>
          <w:sz w:val="22"/>
          <w:szCs w:val="22"/>
        </w:rPr>
        <w:t>12</w:t>
      </w:r>
      <w:r w:rsidRPr="00495944">
        <w:rPr>
          <w:rFonts w:ascii="Times New Roman" w:hAnsi="Times New Roman"/>
          <w:b/>
          <w:sz w:val="22"/>
          <w:szCs w:val="22"/>
        </w:rPr>
        <w:t>.  Standard of Care and Fiduciary Duty</w:t>
      </w:r>
    </w:p>
    <w:p w14:paraId="1DAC4F72" w14:textId="77777777" w:rsidR="009906F3" w:rsidRPr="00495944" w:rsidRDefault="00B706B6" w:rsidP="00B33282">
      <w:pPr>
        <w:pStyle w:val="MediumGrid21"/>
        <w:ind w:left="1800" w:hanging="360"/>
        <w:jc w:val="both"/>
        <w:rPr>
          <w:rFonts w:ascii="Times New Roman" w:hAnsi="Times New Roman"/>
          <w:sz w:val="22"/>
          <w:szCs w:val="22"/>
        </w:rPr>
      </w:pPr>
      <w:r w:rsidRPr="00495944">
        <w:rPr>
          <w:rFonts w:ascii="Times New Roman" w:hAnsi="Times New Roman"/>
          <w:sz w:val="22"/>
          <w:szCs w:val="22"/>
        </w:rPr>
        <w:t xml:space="preserve">a. </w:t>
      </w:r>
      <w:r w:rsidRPr="00495944">
        <w:rPr>
          <w:rFonts w:ascii="Times New Roman" w:hAnsi="Times New Roman"/>
          <w:sz w:val="22"/>
          <w:szCs w:val="22"/>
        </w:rPr>
        <w:tab/>
      </w:r>
      <w:r w:rsidR="009906F3" w:rsidRPr="00495944">
        <w:rPr>
          <w:rFonts w:ascii="Times New Roman" w:hAnsi="Times New Roman"/>
          <w:sz w:val="22"/>
          <w:szCs w:val="22"/>
        </w:rPr>
        <w:t>Each member of the Board shall stand in a fiduciary relation to the Association and shall perform duties as a member, including the duties as a member of any committee of the Board upon which a member may serve, in good faith and free of conflict of interest, in a manner a member reasonably believes to be in the best interests of the Association, and with such care, including reasonable inquiry, skill and diligence, as a person of ordinary prudence would use under similar circumstances.  In performing duties, each member shall be entitled to rely in good faith on information, opinions, reports or statements, including financial statements and other financial data, in each case prepared or presented by any of the following:</w:t>
      </w:r>
    </w:p>
    <w:p w14:paraId="767080E8" w14:textId="77777777" w:rsidR="006F4A44" w:rsidRPr="00495944" w:rsidRDefault="0063268F" w:rsidP="00B33282">
      <w:pPr>
        <w:pStyle w:val="MediumGrid21"/>
        <w:ind w:left="2520" w:hanging="360"/>
        <w:jc w:val="both"/>
        <w:rPr>
          <w:rFonts w:ascii="Times New Roman" w:hAnsi="Times New Roman"/>
          <w:sz w:val="22"/>
          <w:szCs w:val="22"/>
        </w:rPr>
      </w:pPr>
      <w:bookmarkStart w:id="9" w:name="_Toc93819849"/>
      <w:bookmarkStart w:id="10" w:name="_Toc93819920"/>
      <w:r w:rsidRPr="00495944">
        <w:rPr>
          <w:rFonts w:ascii="Times New Roman" w:hAnsi="Times New Roman"/>
          <w:sz w:val="22"/>
          <w:szCs w:val="22"/>
        </w:rPr>
        <w:t xml:space="preserve">(1) </w:t>
      </w:r>
      <w:r w:rsidR="009906F3" w:rsidRPr="00495944">
        <w:rPr>
          <w:rFonts w:ascii="Times New Roman" w:hAnsi="Times New Roman"/>
          <w:sz w:val="22"/>
          <w:szCs w:val="22"/>
        </w:rPr>
        <w:t xml:space="preserve">one or more </w:t>
      </w:r>
      <w:r w:rsidR="00AA0129" w:rsidRPr="00495944">
        <w:rPr>
          <w:rFonts w:ascii="Times New Roman" w:hAnsi="Times New Roman"/>
          <w:sz w:val="22"/>
          <w:szCs w:val="22"/>
        </w:rPr>
        <w:t xml:space="preserve">Officers </w:t>
      </w:r>
      <w:r w:rsidR="009906F3" w:rsidRPr="00495944">
        <w:rPr>
          <w:rFonts w:ascii="Times New Roman" w:hAnsi="Times New Roman"/>
          <w:sz w:val="22"/>
          <w:szCs w:val="22"/>
        </w:rPr>
        <w:t>or employees of the College whom the member reasonably believes to be reliable and competent in the matters presented;</w:t>
      </w:r>
      <w:bookmarkStart w:id="11" w:name="_Toc93819850"/>
      <w:bookmarkStart w:id="12" w:name="_Toc93819921"/>
      <w:bookmarkEnd w:id="9"/>
      <w:bookmarkEnd w:id="10"/>
      <w:r w:rsidRPr="00495944" w:rsidDel="0063268F">
        <w:rPr>
          <w:rFonts w:ascii="Times New Roman" w:hAnsi="Times New Roman"/>
          <w:sz w:val="22"/>
          <w:szCs w:val="22"/>
        </w:rPr>
        <w:t xml:space="preserve"> </w:t>
      </w:r>
    </w:p>
    <w:p w14:paraId="550E42D6" w14:textId="77777777" w:rsidR="006F4A44" w:rsidRPr="00495944" w:rsidRDefault="006C6752" w:rsidP="00B33282">
      <w:pPr>
        <w:pStyle w:val="MediumGrid21"/>
        <w:ind w:left="2520" w:hanging="360"/>
        <w:jc w:val="both"/>
        <w:rPr>
          <w:rFonts w:ascii="Times New Roman" w:hAnsi="Times New Roman"/>
          <w:sz w:val="22"/>
          <w:szCs w:val="22"/>
        </w:rPr>
      </w:pPr>
      <w:r w:rsidRPr="00495944">
        <w:rPr>
          <w:rFonts w:ascii="Times New Roman" w:hAnsi="Times New Roman"/>
          <w:sz w:val="22"/>
          <w:szCs w:val="22"/>
        </w:rPr>
        <w:t xml:space="preserve">(2) </w:t>
      </w:r>
      <w:r w:rsidR="009906F3" w:rsidRPr="00495944">
        <w:rPr>
          <w:rFonts w:ascii="Times New Roman" w:hAnsi="Times New Roman"/>
          <w:sz w:val="22"/>
          <w:szCs w:val="22"/>
        </w:rPr>
        <w:t>counsel, public accountants or other persons as to matters which the member reasonably believes to be within the professional or expert competence of such persons; and</w:t>
      </w:r>
      <w:bookmarkEnd w:id="11"/>
      <w:bookmarkEnd w:id="12"/>
      <w:r w:rsidR="006F4A44" w:rsidRPr="00495944">
        <w:rPr>
          <w:rFonts w:ascii="Times New Roman" w:hAnsi="Times New Roman"/>
          <w:sz w:val="22"/>
          <w:szCs w:val="22"/>
        </w:rPr>
        <w:t xml:space="preserve"> </w:t>
      </w:r>
    </w:p>
    <w:p w14:paraId="1F26DDA4" w14:textId="77777777" w:rsidR="00B706B6" w:rsidRPr="00495944" w:rsidRDefault="0063268F" w:rsidP="00B33282">
      <w:pPr>
        <w:pStyle w:val="MediumGrid21"/>
        <w:ind w:left="2520" w:hanging="360"/>
        <w:jc w:val="both"/>
        <w:rPr>
          <w:rFonts w:ascii="Times New Roman" w:hAnsi="Times New Roman"/>
          <w:sz w:val="22"/>
          <w:szCs w:val="22"/>
        </w:rPr>
      </w:pPr>
      <w:bookmarkStart w:id="13" w:name="_Toc93819851"/>
      <w:bookmarkStart w:id="14" w:name="_Toc93819922"/>
      <w:r w:rsidRPr="00495944">
        <w:rPr>
          <w:rFonts w:ascii="Times New Roman" w:hAnsi="Times New Roman"/>
          <w:sz w:val="22"/>
          <w:szCs w:val="22"/>
        </w:rPr>
        <w:t xml:space="preserve">(3) </w:t>
      </w:r>
      <w:r w:rsidR="009906F3" w:rsidRPr="00495944">
        <w:rPr>
          <w:rFonts w:ascii="Times New Roman" w:hAnsi="Times New Roman"/>
          <w:sz w:val="22"/>
          <w:szCs w:val="22"/>
        </w:rPr>
        <w:t>a committee of the Board upon which the member does not serve, as to matters within its designated authority, which committee the member reasonably believes to merit confidence.</w:t>
      </w:r>
      <w:bookmarkEnd w:id="13"/>
      <w:bookmarkEnd w:id="14"/>
    </w:p>
    <w:p w14:paraId="3111A483" w14:textId="77777777" w:rsidR="009906F3" w:rsidRPr="00495944" w:rsidRDefault="0063268F" w:rsidP="00B33282">
      <w:pPr>
        <w:pStyle w:val="MediumGrid21"/>
        <w:ind w:left="1800" w:hanging="360"/>
        <w:jc w:val="both"/>
        <w:rPr>
          <w:rFonts w:ascii="Times New Roman" w:hAnsi="Times New Roman"/>
          <w:b/>
          <w:sz w:val="22"/>
          <w:szCs w:val="22"/>
        </w:rPr>
      </w:pPr>
      <w:r w:rsidRPr="00495944">
        <w:rPr>
          <w:rFonts w:ascii="Times New Roman" w:hAnsi="Times New Roman"/>
          <w:sz w:val="22"/>
          <w:szCs w:val="22"/>
        </w:rPr>
        <w:t>b.</w:t>
      </w:r>
      <w:r w:rsidRPr="00495944">
        <w:rPr>
          <w:rFonts w:ascii="Times New Roman" w:hAnsi="Times New Roman"/>
          <w:sz w:val="22"/>
          <w:szCs w:val="22"/>
        </w:rPr>
        <w:tab/>
      </w:r>
      <w:r w:rsidR="009906F3" w:rsidRPr="00495944">
        <w:rPr>
          <w:rFonts w:ascii="Times New Roman" w:hAnsi="Times New Roman"/>
          <w:sz w:val="22"/>
          <w:szCs w:val="22"/>
        </w:rPr>
        <w:t>A member of the Board</w:t>
      </w:r>
      <w:r w:rsidR="009906F3" w:rsidRPr="00495944">
        <w:rPr>
          <w:rFonts w:ascii="Times New Roman" w:eastAsia="Calibri" w:hAnsi="Times New Roman"/>
          <w:sz w:val="22"/>
          <w:szCs w:val="22"/>
        </w:rPr>
        <w:t xml:space="preserve"> shall not be considered to be acting in good faith if the </w:t>
      </w:r>
      <w:r w:rsidR="009906F3" w:rsidRPr="00495944">
        <w:rPr>
          <w:rFonts w:ascii="Times New Roman" w:hAnsi="Times New Roman"/>
          <w:sz w:val="22"/>
          <w:szCs w:val="22"/>
        </w:rPr>
        <w:t>member</w:t>
      </w:r>
      <w:r w:rsidR="009906F3" w:rsidRPr="00495944">
        <w:rPr>
          <w:rFonts w:ascii="Times New Roman" w:eastAsia="Calibri" w:hAnsi="Times New Roman"/>
          <w:sz w:val="22"/>
          <w:szCs w:val="22"/>
        </w:rPr>
        <w:t xml:space="preserve"> ha</w:t>
      </w:r>
      <w:r w:rsidR="009906F3" w:rsidRPr="00495944">
        <w:rPr>
          <w:rFonts w:ascii="Times New Roman" w:hAnsi="Times New Roman"/>
          <w:sz w:val="22"/>
          <w:szCs w:val="22"/>
        </w:rPr>
        <w:t xml:space="preserve">s </w:t>
      </w:r>
      <w:r w:rsidR="009906F3" w:rsidRPr="00495944">
        <w:rPr>
          <w:rFonts w:ascii="Times New Roman" w:eastAsia="Calibri" w:hAnsi="Times New Roman"/>
          <w:sz w:val="22"/>
          <w:szCs w:val="22"/>
        </w:rPr>
        <w:t>knowledge concerning the matter in question that would cause reliance to be unwarranted.</w:t>
      </w:r>
    </w:p>
    <w:p w14:paraId="0CE0F775" w14:textId="77777777" w:rsidR="009906F3" w:rsidRPr="00495944" w:rsidRDefault="009906F3" w:rsidP="00B33282">
      <w:pPr>
        <w:jc w:val="both"/>
        <w:rPr>
          <w:rFonts w:ascii="Times New Roman" w:hAnsi="Times New Roman"/>
          <w:b/>
          <w:sz w:val="22"/>
          <w:szCs w:val="22"/>
        </w:rPr>
      </w:pPr>
    </w:p>
    <w:p w14:paraId="2D81EA05" w14:textId="77777777" w:rsidR="009906F3" w:rsidRPr="00495944" w:rsidRDefault="009906F3" w:rsidP="00B33282">
      <w:pPr>
        <w:jc w:val="both"/>
        <w:rPr>
          <w:rFonts w:ascii="Times New Roman" w:hAnsi="Times New Roman"/>
          <w:b/>
          <w:caps/>
          <w:sz w:val="22"/>
          <w:szCs w:val="22"/>
        </w:rPr>
      </w:pPr>
      <w:r w:rsidRPr="00495944">
        <w:rPr>
          <w:rFonts w:ascii="Times New Roman" w:hAnsi="Times New Roman"/>
          <w:b/>
          <w:caps/>
          <w:sz w:val="22"/>
          <w:szCs w:val="22"/>
        </w:rPr>
        <w:t>Article IV. Officers</w:t>
      </w:r>
    </w:p>
    <w:p w14:paraId="6BFB833A" w14:textId="77777777" w:rsidR="009906F3" w:rsidRPr="00495944" w:rsidRDefault="009906F3" w:rsidP="00B33282">
      <w:pPr>
        <w:jc w:val="both"/>
        <w:rPr>
          <w:rFonts w:ascii="Times New Roman" w:hAnsi="Times New Roman"/>
          <w:b/>
          <w:sz w:val="22"/>
          <w:szCs w:val="22"/>
        </w:rPr>
      </w:pPr>
    </w:p>
    <w:p w14:paraId="2AE637DD" w14:textId="77777777" w:rsidR="009906F3" w:rsidRPr="00495944" w:rsidRDefault="009906F3" w:rsidP="00B33282">
      <w:pPr>
        <w:jc w:val="both"/>
        <w:rPr>
          <w:rFonts w:ascii="Times New Roman" w:hAnsi="Times New Roman"/>
          <w:b/>
          <w:sz w:val="22"/>
          <w:szCs w:val="22"/>
        </w:rPr>
      </w:pPr>
      <w:r w:rsidRPr="00495944">
        <w:rPr>
          <w:rFonts w:ascii="Times New Roman" w:hAnsi="Times New Roman"/>
          <w:b/>
          <w:sz w:val="22"/>
          <w:szCs w:val="22"/>
        </w:rPr>
        <w:t>Section 4.1. Titles and Qualifications</w:t>
      </w:r>
    </w:p>
    <w:p w14:paraId="5CF9F36C" w14:textId="77777777" w:rsidR="009906F3" w:rsidRPr="00495944" w:rsidRDefault="009906F3" w:rsidP="00B33282">
      <w:pPr>
        <w:ind w:firstLine="720"/>
        <w:jc w:val="both"/>
        <w:rPr>
          <w:rFonts w:ascii="Times New Roman" w:hAnsi="Times New Roman"/>
          <w:b/>
          <w:sz w:val="22"/>
          <w:szCs w:val="22"/>
        </w:rPr>
      </w:pPr>
      <w:r w:rsidRPr="00495944">
        <w:rPr>
          <w:rFonts w:ascii="Times New Roman" w:hAnsi="Times New Roman"/>
          <w:sz w:val="22"/>
          <w:szCs w:val="22"/>
        </w:rPr>
        <w:t xml:space="preserve">Officers of the Association shall consist of a President, a Vice President, a Secretary, and a Treasurer. All Officers shall be graduates of the College.  The President and the </w:t>
      </w:r>
      <w:r w:rsidR="00463B24" w:rsidRPr="00495944">
        <w:rPr>
          <w:rFonts w:ascii="Times New Roman" w:hAnsi="Times New Roman"/>
          <w:sz w:val="22"/>
          <w:szCs w:val="22"/>
        </w:rPr>
        <w:t>Vice President</w:t>
      </w:r>
      <w:r w:rsidRPr="00495944">
        <w:rPr>
          <w:rFonts w:ascii="Times New Roman" w:hAnsi="Times New Roman"/>
          <w:sz w:val="22"/>
          <w:szCs w:val="22"/>
        </w:rPr>
        <w:t xml:space="preserve"> shall have served on the Board for at least three (3) years.</w:t>
      </w:r>
    </w:p>
    <w:p w14:paraId="7BFC63C7" w14:textId="77777777" w:rsidR="009906F3" w:rsidRPr="00495944" w:rsidRDefault="009906F3" w:rsidP="00B33282">
      <w:pPr>
        <w:jc w:val="both"/>
        <w:rPr>
          <w:rFonts w:ascii="Times New Roman" w:hAnsi="Times New Roman"/>
          <w:b/>
          <w:sz w:val="22"/>
          <w:szCs w:val="22"/>
        </w:rPr>
      </w:pPr>
    </w:p>
    <w:p w14:paraId="1C8CB890" w14:textId="77777777" w:rsidR="009906F3" w:rsidRPr="00495944" w:rsidRDefault="009906F3" w:rsidP="00B33282">
      <w:pPr>
        <w:jc w:val="both"/>
        <w:rPr>
          <w:rFonts w:ascii="Times New Roman" w:hAnsi="Times New Roman"/>
          <w:b/>
          <w:sz w:val="22"/>
          <w:szCs w:val="22"/>
        </w:rPr>
      </w:pPr>
      <w:r w:rsidRPr="00495944">
        <w:rPr>
          <w:rFonts w:ascii="Times New Roman" w:hAnsi="Times New Roman"/>
          <w:b/>
          <w:sz w:val="22"/>
          <w:szCs w:val="22"/>
        </w:rPr>
        <w:t>Section 4.2.  Terms of Office</w:t>
      </w:r>
    </w:p>
    <w:p w14:paraId="5D913C1C" w14:textId="77777777" w:rsidR="00C76636" w:rsidRPr="00A12637" w:rsidRDefault="000F032F" w:rsidP="00B33282">
      <w:pPr>
        <w:jc w:val="both"/>
        <w:rPr>
          <w:rFonts w:ascii="Times New Roman" w:hAnsi="Times New Roman"/>
          <w:sz w:val="22"/>
          <w:szCs w:val="22"/>
        </w:rPr>
      </w:pPr>
      <w:r w:rsidRPr="00495944">
        <w:rPr>
          <w:rFonts w:ascii="Times New Roman" w:hAnsi="Times New Roman"/>
          <w:sz w:val="22"/>
          <w:szCs w:val="22"/>
        </w:rPr>
        <w:tab/>
      </w:r>
      <w:r w:rsidR="009906F3" w:rsidRPr="00495944">
        <w:rPr>
          <w:rFonts w:ascii="Times New Roman" w:hAnsi="Times New Roman"/>
          <w:sz w:val="22"/>
          <w:szCs w:val="22"/>
        </w:rPr>
        <w:t>Each Officer shall serve a term of three (3) years</w:t>
      </w:r>
      <w:r w:rsidR="00E65894" w:rsidRPr="00495944">
        <w:rPr>
          <w:rFonts w:ascii="Times New Roman" w:hAnsi="Times New Roman"/>
          <w:sz w:val="22"/>
          <w:szCs w:val="22"/>
        </w:rPr>
        <w:t xml:space="preserve"> </w:t>
      </w:r>
      <w:r w:rsidR="009906F3" w:rsidRPr="00495944">
        <w:rPr>
          <w:rFonts w:ascii="Times New Roman" w:hAnsi="Times New Roman"/>
          <w:sz w:val="22"/>
          <w:szCs w:val="22"/>
        </w:rPr>
        <w:t xml:space="preserve">and may serve no more than one (1) </w:t>
      </w:r>
      <w:r w:rsidR="0036052B" w:rsidRPr="00A12637">
        <w:rPr>
          <w:rFonts w:ascii="Times New Roman" w:hAnsi="Times New Roman"/>
          <w:sz w:val="22"/>
          <w:szCs w:val="22"/>
        </w:rPr>
        <w:t xml:space="preserve">additional </w:t>
      </w:r>
      <w:r w:rsidR="009906F3" w:rsidRPr="00A12637">
        <w:rPr>
          <w:rFonts w:ascii="Times New Roman" w:hAnsi="Times New Roman"/>
          <w:sz w:val="22"/>
          <w:szCs w:val="22"/>
        </w:rPr>
        <w:t>term of three (3) years</w:t>
      </w:r>
      <w:r w:rsidR="00336B57" w:rsidRPr="00A12637">
        <w:rPr>
          <w:rFonts w:ascii="Times New Roman" w:hAnsi="Times New Roman"/>
          <w:sz w:val="22"/>
          <w:szCs w:val="22"/>
        </w:rPr>
        <w:t xml:space="preserve"> in the same office.</w:t>
      </w:r>
      <w:r w:rsidR="00EB17E6" w:rsidRPr="00A12637">
        <w:rPr>
          <w:rFonts w:ascii="Times New Roman" w:hAnsi="Times New Roman"/>
          <w:sz w:val="22"/>
          <w:szCs w:val="22"/>
        </w:rPr>
        <w:t xml:space="preserve"> </w:t>
      </w:r>
      <w:r w:rsidR="00336B57" w:rsidRPr="00A12637">
        <w:rPr>
          <w:rFonts w:ascii="Times New Roman" w:hAnsi="Times New Roman"/>
          <w:sz w:val="22"/>
          <w:szCs w:val="22"/>
        </w:rPr>
        <w:t xml:space="preserve"> </w:t>
      </w:r>
      <w:r w:rsidR="00104EB9" w:rsidRPr="00A12637">
        <w:rPr>
          <w:rFonts w:ascii="Times New Roman" w:hAnsi="Times New Roman"/>
          <w:sz w:val="22"/>
          <w:szCs w:val="22"/>
        </w:rPr>
        <w:t>Each officer mu</w:t>
      </w:r>
      <w:r w:rsidR="0036052B" w:rsidRPr="00A12637">
        <w:rPr>
          <w:rFonts w:ascii="Times New Roman" w:hAnsi="Times New Roman"/>
          <w:sz w:val="22"/>
          <w:szCs w:val="22"/>
        </w:rPr>
        <w:t>st</w:t>
      </w:r>
      <w:r w:rsidR="00104EB9" w:rsidRPr="00A12637">
        <w:rPr>
          <w:rFonts w:ascii="Times New Roman" w:hAnsi="Times New Roman"/>
          <w:sz w:val="22"/>
          <w:szCs w:val="22"/>
        </w:rPr>
        <w:t xml:space="preserve"> be nominated and elected by the Association membership, as provided herein, for each term and office in which such officer will serve.</w:t>
      </w:r>
    </w:p>
    <w:p w14:paraId="27BBE92C" w14:textId="77777777" w:rsidR="00C76636" w:rsidRPr="00495944" w:rsidRDefault="00C76636" w:rsidP="00B33282">
      <w:pPr>
        <w:jc w:val="both"/>
        <w:rPr>
          <w:rFonts w:ascii="Times New Roman" w:hAnsi="Times New Roman"/>
          <w:sz w:val="22"/>
          <w:szCs w:val="22"/>
        </w:rPr>
      </w:pPr>
    </w:p>
    <w:p w14:paraId="6EECFF25" w14:textId="77777777" w:rsidR="009906F3" w:rsidRPr="00495944" w:rsidRDefault="009906F3" w:rsidP="00B33282">
      <w:pPr>
        <w:jc w:val="both"/>
        <w:rPr>
          <w:rFonts w:ascii="Times New Roman" w:hAnsi="Times New Roman"/>
          <w:b/>
          <w:sz w:val="22"/>
          <w:szCs w:val="22"/>
        </w:rPr>
      </w:pPr>
      <w:r w:rsidRPr="00495944">
        <w:rPr>
          <w:rFonts w:ascii="Times New Roman" w:hAnsi="Times New Roman"/>
          <w:b/>
          <w:sz w:val="22"/>
          <w:szCs w:val="22"/>
        </w:rPr>
        <w:t>Section 4.3. Duties of Officers</w:t>
      </w:r>
    </w:p>
    <w:p w14:paraId="15051732" w14:textId="096BFCF5" w:rsidR="009906F3" w:rsidRPr="00495944" w:rsidRDefault="00510941" w:rsidP="00B33282">
      <w:pPr>
        <w:numPr>
          <w:ilvl w:val="0"/>
          <w:numId w:val="14"/>
        </w:numPr>
        <w:tabs>
          <w:tab w:val="clear" w:pos="1170"/>
          <w:tab w:val="left" w:pos="-720"/>
          <w:tab w:val="left" w:pos="360"/>
          <w:tab w:val="num" w:pos="1800"/>
        </w:tabs>
        <w:suppressAutoHyphens/>
        <w:ind w:left="1800"/>
        <w:jc w:val="both"/>
        <w:rPr>
          <w:rFonts w:ascii="Times New Roman" w:hAnsi="Times New Roman"/>
          <w:sz w:val="22"/>
          <w:szCs w:val="22"/>
        </w:rPr>
      </w:pPr>
      <w:r w:rsidRPr="00495944">
        <w:rPr>
          <w:rFonts w:ascii="Times New Roman" w:hAnsi="Times New Roman"/>
          <w:sz w:val="22"/>
          <w:szCs w:val="22"/>
        </w:rPr>
        <w:t xml:space="preserve">The President shall be the chief executive officer of the Association; shall act as Chair of the Board and preside at all meetings of the Association, the Board, and the Executive Committee; shall serve as spokesperson for the </w:t>
      </w:r>
      <w:r w:rsidRPr="00A12637">
        <w:rPr>
          <w:rFonts w:ascii="Times New Roman" w:hAnsi="Times New Roman"/>
          <w:sz w:val="22"/>
          <w:szCs w:val="22"/>
        </w:rPr>
        <w:t>Board</w:t>
      </w:r>
      <w:r w:rsidR="00D07128" w:rsidRPr="00A12637">
        <w:rPr>
          <w:rFonts w:ascii="Times New Roman" w:hAnsi="Times New Roman"/>
          <w:sz w:val="22"/>
          <w:szCs w:val="22"/>
        </w:rPr>
        <w:t xml:space="preserve"> and the Association</w:t>
      </w:r>
      <w:r w:rsidRPr="00A12637">
        <w:rPr>
          <w:rFonts w:ascii="Times New Roman" w:hAnsi="Times New Roman"/>
          <w:sz w:val="22"/>
          <w:szCs w:val="22"/>
        </w:rPr>
        <w:t xml:space="preserve">; shall have the right to vote on all questions; shall appoint members to all </w:t>
      </w:r>
      <w:r w:rsidR="007E19F1" w:rsidRPr="00A12637">
        <w:rPr>
          <w:rFonts w:ascii="Times New Roman" w:hAnsi="Times New Roman"/>
          <w:sz w:val="22"/>
          <w:szCs w:val="22"/>
        </w:rPr>
        <w:t xml:space="preserve">Standing and Ad Hoc committees; shall assess the performance of the </w:t>
      </w:r>
      <w:r w:rsidR="00EB17E6" w:rsidRPr="00A12637">
        <w:rPr>
          <w:rFonts w:ascii="Times New Roman" w:hAnsi="Times New Roman"/>
          <w:sz w:val="22"/>
          <w:szCs w:val="22"/>
        </w:rPr>
        <w:t>DAR</w:t>
      </w:r>
      <w:r w:rsidR="007E19F1" w:rsidRPr="00A12637">
        <w:rPr>
          <w:rFonts w:ascii="Times New Roman" w:hAnsi="Times New Roman"/>
          <w:sz w:val="22"/>
          <w:szCs w:val="22"/>
        </w:rPr>
        <w:t>, in conjunction with a College administration designee; shall</w:t>
      </w:r>
      <w:r w:rsidR="007E19F1" w:rsidRPr="00495944">
        <w:rPr>
          <w:rFonts w:ascii="Times New Roman" w:hAnsi="Times New Roman"/>
          <w:sz w:val="22"/>
          <w:szCs w:val="22"/>
        </w:rPr>
        <w:t xml:space="preserve"> be an ex-officio member of all </w:t>
      </w:r>
      <w:r w:rsidR="009906F3" w:rsidRPr="00495944">
        <w:rPr>
          <w:rFonts w:ascii="Times New Roman" w:hAnsi="Times New Roman"/>
          <w:sz w:val="22"/>
          <w:szCs w:val="22"/>
        </w:rPr>
        <w:t xml:space="preserve">Standing and Ad Hoc committees; shall present the annual report of the Board to the membership at the Annual Meeting, which report shall be printed and sent to the membership; shall attend all meetings of the Trustees of the College as a voting member representing and accountable to the Association; and shall perform all the duties commonly pertaining to the office and such other duties as the Board may prescribe.  </w:t>
      </w:r>
    </w:p>
    <w:p w14:paraId="7F578A3D" w14:textId="77777777" w:rsidR="009906F3" w:rsidRPr="00495944" w:rsidRDefault="009906F3" w:rsidP="00B33282">
      <w:pPr>
        <w:numPr>
          <w:ilvl w:val="0"/>
          <w:numId w:val="14"/>
        </w:numPr>
        <w:tabs>
          <w:tab w:val="clear" w:pos="1170"/>
          <w:tab w:val="num" w:pos="1800"/>
        </w:tabs>
        <w:ind w:left="1800"/>
        <w:jc w:val="both"/>
        <w:rPr>
          <w:rFonts w:ascii="Times New Roman" w:hAnsi="Times New Roman"/>
          <w:sz w:val="22"/>
          <w:szCs w:val="22"/>
        </w:rPr>
      </w:pPr>
      <w:r w:rsidRPr="00495944">
        <w:rPr>
          <w:rFonts w:ascii="Times New Roman" w:hAnsi="Times New Roman"/>
          <w:sz w:val="22"/>
          <w:szCs w:val="22"/>
        </w:rPr>
        <w:t>The Vice President shall temporarily exercise the powers and perform the duties of the President</w:t>
      </w:r>
      <w:r w:rsidR="00347BA3" w:rsidRPr="00495944">
        <w:rPr>
          <w:rFonts w:ascii="Times New Roman" w:hAnsi="Times New Roman"/>
          <w:sz w:val="22"/>
          <w:szCs w:val="22"/>
        </w:rPr>
        <w:t xml:space="preserve"> of the Association</w:t>
      </w:r>
      <w:r w:rsidRPr="00495944">
        <w:rPr>
          <w:rFonts w:ascii="Times New Roman" w:hAnsi="Times New Roman"/>
          <w:sz w:val="22"/>
          <w:szCs w:val="22"/>
        </w:rPr>
        <w:t xml:space="preserve"> in the event of the absence, illness, or disability of the President.  In the event of the resignation, removal from office, or death of the </w:t>
      </w:r>
      <w:r w:rsidRPr="00495944">
        <w:rPr>
          <w:rFonts w:ascii="Times New Roman" w:hAnsi="Times New Roman"/>
          <w:sz w:val="22"/>
          <w:szCs w:val="22"/>
        </w:rPr>
        <w:lastRenderedPageBreak/>
        <w:t xml:space="preserve">President, the Vice President shall </w:t>
      </w:r>
      <w:r w:rsidR="00CF3B05" w:rsidRPr="00495944">
        <w:rPr>
          <w:rFonts w:ascii="Times New Roman" w:hAnsi="Times New Roman"/>
          <w:sz w:val="22"/>
          <w:szCs w:val="22"/>
        </w:rPr>
        <w:t xml:space="preserve">assume </w:t>
      </w:r>
      <w:r w:rsidR="00945C0E" w:rsidRPr="00495944">
        <w:rPr>
          <w:rFonts w:ascii="Times New Roman" w:hAnsi="Times New Roman"/>
          <w:sz w:val="22"/>
          <w:szCs w:val="22"/>
        </w:rPr>
        <w:t>the</w:t>
      </w:r>
      <w:r w:rsidR="00CF3B05" w:rsidRPr="00495944">
        <w:rPr>
          <w:rFonts w:ascii="Times New Roman" w:hAnsi="Times New Roman"/>
          <w:sz w:val="22"/>
          <w:szCs w:val="22"/>
        </w:rPr>
        <w:t xml:space="preserve"> </w:t>
      </w:r>
      <w:r w:rsidR="007E19F1" w:rsidRPr="00495944">
        <w:rPr>
          <w:rFonts w:ascii="Times New Roman" w:hAnsi="Times New Roman"/>
          <w:sz w:val="22"/>
          <w:szCs w:val="22"/>
        </w:rPr>
        <w:t xml:space="preserve">office </w:t>
      </w:r>
      <w:r w:rsidR="00945C0E" w:rsidRPr="00495944">
        <w:rPr>
          <w:rFonts w:ascii="Times New Roman" w:hAnsi="Times New Roman"/>
          <w:sz w:val="22"/>
          <w:szCs w:val="22"/>
        </w:rPr>
        <w:t>of</w:t>
      </w:r>
      <w:r w:rsidRPr="00495944">
        <w:rPr>
          <w:rFonts w:ascii="Times New Roman" w:hAnsi="Times New Roman"/>
          <w:sz w:val="22"/>
          <w:szCs w:val="22"/>
        </w:rPr>
        <w:t xml:space="preserve"> the President for the remainder of the unexpired term. </w:t>
      </w:r>
    </w:p>
    <w:p w14:paraId="5C5F4563" w14:textId="77777777" w:rsidR="009906F3" w:rsidRPr="00495944" w:rsidRDefault="009906F3" w:rsidP="00B33282">
      <w:pPr>
        <w:numPr>
          <w:ilvl w:val="0"/>
          <w:numId w:val="14"/>
        </w:numPr>
        <w:tabs>
          <w:tab w:val="clear" w:pos="1170"/>
          <w:tab w:val="left" w:pos="-720"/>
          <w:tab w:val="left" w:pos="360"/>
          <w:tab w:val="num" w:pos="1800"/>
        </w:tabs>
        <w:suppressAutoHyphens/>
        <w:ind w:left="1800"/>
        <w:jc w:val="both"/>
        <w:rPr>
          <w:rFonts w:ascii="Times New Roman" w:hAnsi="Times New Roman"/>
          <w:sz w:val="22"/>
          <w:szCs w:val="22"/>
        </w:rPr>
      </w:pPr>
      <w:r w:rsidRPr="00495944">
        <w:rPr>
          <w:rFonts w:ascii="Times New Roman" w:hAnsi="Times New Roman"/>
          <w:sz w:val="22"/>
          <w:szCs w:val="22"/>
        </w:rPr>
        <w:t xml:space="preserve">The Secretary shall keep the record of the proceedings of the Association, the Board, and the Executive Committee and shall conduct correspondence as directed by the President. Within thirty (30) days of any meeting, the Secretary shall file the minutes with </w:t>
      </w:r>
      <w:r w:rsidRPr="00A12637">
        <w:rPr>
          <w:rFonts w:ascii="Times New Roman" w:hAnsi="Times New Roman"/>
          <w:sz w:val="22"/>
          <w:szCs w:val="22"/>
        </w:rPr>
        <w:t xml:space="preserve">the </w:t>
      </w:r>
      <w:r w:rsidR="00EB17E6" w:rsidRPr="00A12637">
        <w:rPr>
          <w:rFonts w:ascii="Times New Roman" w:hAnsi="Times New Roman"/>
          <w:sz w:val="22"/>
          <w:szCs w:val="22"/>
        </w:rPr>
        <w:t>DAR</w:t>
      </w:r>
      <w:r w:rsidRPr="00A12637">
        <w:rPr>
          <w:rFonts w:ascii="Times New Roman" w:hAnsi="Times New Roman"/>
          <w:sz w:val="22"/>
          <w:szCs w:val="22"/>
        </w:rPr>
        <w:t>.  The Secretary shall report regularly to the Board and to the Association</w:t>
      </w:r>
      <w:r w:rsidRPr="00495944">
        <w:rPr>
          <w:rFonts w:ascii="Times New Roman" w:hAnsi="Times New Roman"/>
          <w:sz w:val="22"/>
          <w:szCs w:val="22"/>
        </w:rPr>
        <w:t>.</w:t>
      </w:r>
    </w:p>
    <w:p w14:paraId="4DF5D14A" w14:textId="3695F414" w:rsidR="00D5033A" w:rsidRPr="00495944" w:rsidRDefault="009906F3" w:rsidP="00B33282">
      <w:pPr>
        <w:numPr>
          <w:ilvl w:val="0"/>
          <w:numId w:val="14"/>
        </w:numPr>
        <w:tabs>
          <w:tab w:val="clear" w:pos="1170"/>
          <w:tab w:val="left" w:pos="-720"/>
          <w:tab w:val="left" w:pos="360"/>
          <w:tab w:val="num" w:pos="1800"/>
        </w:tabs>
        <w:suppressAutoHyphens/>
        <w:ind w:left="1800"/>
        <w:jc w:val="both"/>
        <w:rPr>
          <w:rFonts w:ascii="Times New Roman" w:hAnsi="Times New Roman"/>
          <w:sz w:val="22"/>
          <w:szCs w:val="22"/>
        </w:rPr>
      </w:pPr>
      <w:bookmarkStart w:id="15" w:name="_Hlk504115725"/>
      <w:r w:rsidRPr="00495944">
        <w:rPr>
          <w:rFonts w:ascii="Times New Roman" w:hAnsi="Times New Roman"/>
          <w:sz w:val="22"/>
          <w:szCs w:val="22"/>
        </w:rPr>
        <w:t>The Treasurer</w:t>
      </w:r>
      <w:r w:rsidR="0036052B">
        <w:rPr>
          <w:rFonts w:ascii="Times New Roman" w:hAnsi="Times New Roman"/>
          <w:sz w:val="22"/>
          <w:szCs w:val="22"/>
          <w:u w:val="single"/>
        </w:rPr>
        <w:t>,</w:t>
      </w:r>
      <w:r w:rsidRPr="00495944">
        <w:rPr>
          <w:rFonts w:ascii="Times New Roman" w:hAnsi="Times New Roman"/>
          <w:sz w:val="22"/>
          <w:szCs w:val="22"/>
        </w:rPr>
        <w:t xml:space="preserve"> </w:t>
      </w:r>
      <w:r w:rsidR="00183B0A" w:rsidRPr="00495944">
        <w:rPr>
          <w:rFonts w:ascii="Times New Roman" w:hAnsi="Times New Roman"/>
          <w:sz w:val="22"/>
          <w:szCs w:val="22"/>
        </w:rPr>
        <w:t xml:space="preserve">in conjunction with the </w:t>
      </w:r>
      <w:r w:rsidR="00EB17E6" w:rsidRPr="00A12637">
        <w:rPr>
          <w:rFonts w:ascii="Times New Roman" w:hAnsi="Times New Roman"/>
          <w:sz w:val="22"/>
          <w:szCs w:val="22"/>
        </w:rPr>
        <w:t xml:space="preserve">DAR </w:t>
      </w:r>
      <w:r w:rsidR="00183B0A" w:rsidRPr="00495944">
        <w:rPr>
          <w:rFonts w:ascii="Times New Roman" w:hAnsi="Times New Roman"/>
          <w:sz w:val="22"/>
          <w:szCs w:val="22"/>
        </w:rPr>
        <w:t>and the Finance Committee</w:t>
      </w:r>
      <w:r w:rsidR="0036052B">
        <w:rPr>
          <w:rFonts w:ascii="Times New Roman" w:hAnsi="Times New Roman"/>
          <w:sz w:val="22"/>
          <w:szCs w:val="22"/>
          <w:u w:val="single"/>
        </w:rPr>
        <w:t>,</w:t>
      </w:r>
      <w:r w:rsidR="00183B0A" w:rsidRPr="00495944">
        <w:rPr>
          <w:rFonts w:ascii="Times New Roman" w:hAnsi="Times New Roman"/>
          <w:sz w:val="22"/>
          <w:szCs w:val="22"/>
        </w:rPr>
        <w:t xml:space="preserve"> </w:t>
      </w:r>
      <w:r w:rsidRPr="00495944">
        <w:rPr>
          <w:rFonts w:ascii="Times New Roman" w:hAnsi="Times New Roman"/>
          <w:sz w:val="22"/>
          <w:szCs w:val="22"/>
        </w:rPr>
        <w:t>shall</w:t>
      </w:r>
      <w:r w:rsidR="00183B0A" w:rsidRPr="00495944">
        <w:rPr>
          <w:rFonts w:ascii="Times New Roman" w:hAnsi="Times New Roman"/>
          <w:sz w:val="22"/>
          <w:szCs w:val="22"/>
        </w:rPr>
        <w:t xml:space="preserve"> provide oversight of</w:t>
      </w:r>
      <w:r w:rsidRPr="00495944">
        <w:rPr>
          <w:rFonts w:ascii="Times New Roman" w:hAnsi="Times New Roman"/>
          <w:sz w:val="22"/>
          <w:szCs w:val="22"/>
        </w:rPr>
        <w:t xml:space="preserve"> the management and disbursement of funds of the Association</w:t>
      </w:r>
      <w:r w:rsidR="005D49B4" w:rsidRPr="00495944">
        <w:rPr>
          <w:rFonts w:ascii="Times New Roman" w:hAnsi="Times New Roman"/>
          <w:sz w:val="22"/>
          <w:szCs w:val="22"/>
        </w:rPr>
        <w:t>;</w:t>
      </w:r>
      <w:r w:rsidRPr="00495944">
        <w:rPr>
          <w:rFonts w:ascii="Times New Roman" w:hAnsi="Times New Roman"/>
          <w:sz w:val="22"/>
          <w:szCs w:val="22"/>
        </w:rPr>
        <w:t xml:space="preserve"> shall ensure that the record of funds of the Association </w:t>
      </w:r>
      <w:r w:rsidR="00945C0E" w:rsidRPr="00495944">
        <w:rPr>
          <w:rFonts w:ascii="Times New Roman" w:hAnsi="Times New Roman"/>
          <w:sz w:val="22"/>
          <w:szCs w:val="22"/>
        </w:rPr>
        <w:t>is</w:t>
      </w:r>
      <w:r w:rsidR="005D49B4" w:rsidRPr="00495944">
        <w:rPr>
          <w:rFonts w:ascii="Times New Roman" w:hAnsi="Times New Roman"/>
          <w:sz w:val="22"/>
          <w:szCs w:val="22"/>
        </w:rPr>
        <w:t xml:space="preserve"> </w:t>
      </w:r>
      <w:r w:rsidRPr="00495944">
        <w:rPr>
          <w:rFonts w:ascii="Times New Roman" w:hAnsi="Times New Roman"/>
          <w:sz w:val="22"/>
          <w:szCs w:val="22"/>
        </w:rPr>
        <w:t>maintained properly</w:t>
      </w:r>
      <w:r w:rsidR="005D49B4" w:rsidRPr="00495944">
        <w:rPr>
          <w:rFonts w:ascii="Times New Roman" w:hAnsi="Times New Roman"/>
          <w:sz w:val="22"/>
          <w:szCs w:val="22"/>
        </w:rPr>
        <w:t>; shall ensure</w:t>
      </w:r>
      <w:r w:rsidRPr="00495944">
        <w:rPr>
          <w:rFonts w:ascii="Times New Roman" w:hAnsi="Times New Roman"/>
          <w:sz w:val="22"/>
          <w:szCs w:val="22"/>
        </w:rPr>
        <w:t xml:space="preserve"> </w:t>
      </w:r>
      <w:r w:rsidR="005D49B4" w:rsidRPr="00495944">
        <w:rPr>
          <w:rFonts w:ascii="Times New Roman" w:hAnsi="Times New Roman"/>
          <w:sz w:val="22"/>
          <w:szCs w:val="22"/>
        </w:rPr>
        <w:t xml:space="preserve">within </w:t>
      </w:r>
      <w:r w:rsidRPr="00495944">
        <w:rPr>
          <w:rFonts w:ascii="Times New Roman" w:hAnsi="Times New Roman"/>
          <w:sz w:val="22"/>
          <w:szCs w:val="22"/>
        </w:rPr>
        <w:t xml:space="preserve">sixty (60) days of fiscal year-end </w:t>
      </w:r>
      <w:r w:rsidR="005D49B4" w:rsidRPr="00495944">
        <w:rPr>
          <w:rFonts w:ascii="Times New Roman" w:hAnsi="Times New Roman"/>
          <w:sz w:val="22"/>
          <w:szCs w:val="22"/>
        </w:rPr>
        <w:t xml:space="preserve">that </w:t>
      </w:r>
      <w:r w:rsidRPr="00495944">
        <w:rPr>
          <w:rFonts w:ascii="Times New Roman" w:hAnsi="Times New Roman"/>
          <w:sz w:val="22"/>
          <w:szCs w:val="22"/>
        </w:rPr>
        <w:t xml:space="preserve">all financial records are compiled </w:t>
      </w:r>
      <w:r w:rsidRPr="00A12637">
        <w:rPr>
          <w:rFonts w:ascii="Times New Roman" w:hAnsi="Times New Roman"/>
          <w:sz w:val="22"/>
          <w:szCs w:val="22"/>
        </w:rPr>
        <w:t xml:space="preserve">and </w:t>
      </w:r>
      <w:r w:rsidR="0036052B" w:rsidRPr="00A12637">
        <w:rPr>
          <w:rFonts w:ascii="Times New Roman" w:hAnsi="Times New Roman"/>
          <w:sz w:val="22"/>
          <w:szCs w:val="22"/>
        </w:rPr>
        <w:t>at least every three (3) years,</w:t>
      </w:r>
      <w:r w:rsidR="0036052B">
        <w:rPr>
          <w:rFonts w:ascii="Times New Roman" w:hAnsi="Times New Roman"/>
          <w:sz w:val="22"/>
          <w:szCs w:val="22"/>
          <w:u w:val="single"/>
        </w:rPr>
        <w:t xml:space="preserve"> </w:t>
      </w:r>
      <w:r w:rsidRPr="00495944">
        <w:rPr>
          <w:rFonts w:ascii="Times New Roman" w:hAnsi="Times New Roman"/>
          <w:sz w:val="22"/>
          <w:szCs w:val="22"/>
        </w:rPr>
        <w:t xml:space="preserve">submitted to an independent auditing firm in preparation for </w:t>
      </w:r>
      <w:r w:rsidR="0036052B" w:rsidRPr="00A12637">
        <w:rPr>
          <w:rFonts w:ascii="Times New Roman" w:hAnsi="Times New Roman"/>
          <w:sz w:val="22"/>
          <w:szCs w:val="22"/>
        </w:rPr>
        <w:t>a periodic</w:t>
      </w:r>
      <w:r w:rsidR="0036052B">
        <w:rPr>
          <w:rFonts w:ascii="Times New Roman" w:hAnsi="Times New Roman"/>
          <w:sz w:val="22"/>
          <w:szCs w:val="22"/>
          <w:u w:val="single"/>
        </w:rPr>
        <w:t xml:space="preserve"> </w:t>
      </w:r>
      <w:r w:rsidRPr="00495944">
        <w:rPr>
          <w:rFonts w:ascii="Times New Roman" w:hAnsi="Times New Roman"/>
          <w:sz w:val="22"/>
          <w:szCs w:val="22"/>
        </w:rPr>
        <w:t>review</w:t>
      </w:r>
      <w:r w:rsidR="005D49B4" w:rsidRPr="00495944">
        <w:rPr>
          <w:rFonts w:ascii="Times New Roman" w:hAnsi="Times New Roman"/>
          <w:sz w:val="22"/>
          <w:szCs w:val="22"/>
        </w:rPr>
        <w:t xml:space="preserve">; </w:t>
      </w:r>
      <w:r w:rsidRPr="00495944">
        <w:rPr>
          <w:rFonts w:ascii="Times New Roman" w:hAnsi="Times New Roman"/>
          <w:sz w:val="22"/>
          <w:szCs w:val="22"/>
        </w:rPr>
        <w:t>shall supervise preparation of an annual budget for approval by the Board</w:t>
      </w:r>
      <w:r w:rsidR="005D49B4" w:rsidRPr="00495944">
        <w:rPr>
          <w:rFonts w:ascii="Times New Roman" w:hAnsi="Times New Roman"/>
          <w:sz w:val="22"/>
          <w:szCs w:val="22"/>
        </w:rPr>
        <w:t xml:space="preserve">; and </w:t>
      </w:r>
      <w:r w:rsidRPr="00495944">
        <w:rPr>
          <w:rFonts w:ascii="Times New Roman" w:hAnsi="Times New Roman"/>
          <w:sz w:val="22"/>
          <w:szCs w:val="22"/>
        </w:rPr>
        <w:t>shall present periodic financial statements to the Board</w:t>
      </w:r>
      <w:r w:rsidR="005D49B4" w:rsidRPr="00495944">
        <w:rPr>
          <w:rFonts w:ascii="Times New Roman" w:hAnsi="Times New Roman"/>
          <w:sz w:val="22"/>
          <w:szCs w:val="22"/>
        </w:rPr>
        <w:t xml:space="preserve">.  The Treasurer </w:t>
      </w:r>
      <w:r w:rsidR="005E34C2" w:rsidRPr="00495944">
        <w:rPr>
          <w:rFonts w:ascii="Times New Roman" w:hAnsi="Times New Roman"/>
          <w:sz w:val="22"/>
          <w:szCs w:val="22"/>
        </w:rPr>
        <w:t xml:space="preserve">shall </w:t>
      </w:r>
      <w:r w:rsidR="005D49B4" w:rsidRPr="00495944">
        <w:rPr>
          <w:rFonts w:ascii="Times New Roman" w:hAnsi="Times New Roman"/>
          <w:sz w:val="22"/>
          <w:szCs w:val="22"/>
        </w:rPr>
        <w:t>serve</w:t>
      </w:r>
      <w:r w:rsidR="005E34C2" w:rsidRPr="00495944">
        <w:rPr>
          <w:rFonts w:ascii="Times New Roman" w:hAnsi="Times New Roman"/>
          <w:sz w:val="22"/>
          <w:szCs w:val="22"/>
        </w:rPr>
        <w:t xml:space="preserve"> as </w:t>
      </w:r>
      <w:r w:rsidR="005D49B4" w:rsidRPr="00495944">
        <w:rPr>
          <w:rFonts w:ascii="Times New Roman" w:hAnsi="Times New Roman"/>
          <w:sz w:val="22"/>
          <w:szCs w:val="22"/>
        </w:rPr>
        <w:t>the Chair of the Finance Committee</w:t>
      </w:r>
      <w:r w:rsidRPr="00495944">
        <w:rPr>
          <w:rFonts w:ascii="Times New Roman" w:hAnsi="Times New Roman"/>
          <w:sz w:val="22"/>
          <w:szCs w:val="22"/>
        </w:rPr>
        <w:t xml:space="preserve"> </w:t>
      </w:r>
      <w:r w:rsidR="005D49B4" w:rsidRPr="00495944">
        <w:rPr>
          <w:rFonts w:ascii="Times New Roman" w:hAnsi="Times New Roman"/>
          <w:sz w:val="22"/>
          <w:szCs w:val="22"/>
        </w:rPr>
        <w:t xml:space="preserve">and </w:t>
      </w:r>
      <w:r w:rsidRPr="00495944">
        <w:rPr>
          <w:rFonts w:ascii="Times New Roman" w:hAnsi="Times New Roman"/>
          <w:sz w:val="22"/>
          <w:szCs w:val="22"/>
        </w:rPr>
        <w:t xml:space="preserve">shall report </w:t>
      </w:r>
      <w:r w:rsidR="005D49B4" w:rsidRPr="00495944">
        <w:rPr>
          <w:rFonts w:ascii="Times New Roman" w:hAnsi="Times New Roman"/>
          <w:sz w:val="22"/>
          <w:szCs w:val="22"/>
        </w:rPr>
        <w:t xml:space="preserve">at </w:t>
      </w:r>
      <w:r w:rsidRPr="00495944">
        <w:rPr>
          <w:rFonts w:ascii="Times New Roman" w:hAnsi="Times New Roman"/>
          <w:sz w:val="22"/>
          <w:szCs w:val="22"/>
        </w:rPr>
        <w:t>the Annual Meeting on the financial affairs of the Association.</w:t>
      </w:r>
      <w:r w:rsidR="005D49B4" w:rsidRPr="00495944">
        <w:rPr>
          <w:rFonts w:ascii="Times New Roman" w:hAnsi="Times New Roman"/>
          <w:sz w:val="22"/>
          <w:szCs w:val="22"/>
        </w:rPr>
        <w:t xml:space="preserve"> </w:t>
      </w:r>
    </w:p>
    <w:p w14:paraId="6A6AD40E" w14:textId="5BBFBC0B" w:rsidR="009906F3" w:rsidRDefault="009906F3" w:rsidP="00B33282">
      <w:pPr>
        <w:jc w:val="both"/>
        <w:rPr>
          <w:rFonts w:ascii="Times New Roman" w:hAnsi="Times New Roman"/>
          <w:b/>
          <w:sz w:val="22"/>
          <w:szCs w:val="22"/>
        </w:rPr>
      </w:pPr>
    </w:p>
    <w:p w14:paraId="659DDAD2" w14:textId="2D6C568B" w:rsidR="00EB2B95" w:rsidRDefault="00EB2B95" w:rsidP="00B33282">
      <w:pPr>
        <w:jc w:val="both"/>
        <w:rPr>
          <w:rFonts w:ascii="Times New Roman" w:hAnsi="Times New Roman"/>
          <w:b/>
          <w:sz w:val="22"/>
          <w:szCs w:val="22"/>
        </w:rPr>
      </w:pPr>
      <w:r>
        <w:rPr>
          <w:rFonts w:ascii="Times New Roman" w:hAnsi="Times New Roman"/>
          <w:b/>
          <w:sz w:val="22"/>
          <w:szCs w:val="22"/>
        </w:rPr>
        <w:t>ARTICLE V.  [DELETED]</w:t>
      </w:r>
    </w:p>
    <w:p w14:paraId="3040E7D7" w14:textId="77777777" w:rsidR="00EB2B95" w:rsidRPr="00495944" w:rsidRDefault="00EB2B95" w:rsidP="00B33282">
      <w:pPr>
        <w:jc w:val="both"/>
        <w:rPr>
          <w:rFonts w:ascii="Times New Roman" w:hAnsi="Times New Roman"/>
          <w:b/>
          <w:sz w:val="22"/>
          <w:szCs w:val="22"/>
        </w:rPr>
      </w:pPr>
    </w:p>
    <w:bookmarkEnd w:id="15"/>
    <w:p w14:paraId="160E0788" w14:textId="77777777" w:rsidR="009906F3" w:rsidRPr="00495944" w:rsidRDefault="009906F3" w:rsidP="00B33282">
      <w:pPr>
        <w:jc w:val="both"/>
        <w:rPr>
          <w:rFonts w:ascii="Times New Roman" w:hAnsi="Times New Roman"/>
          <w:b/>
          <w:caps/>
          <w:sz w:val="22"/>
          <w:szCs w:val="22"/>
        </w:rPr>
      </w:pPr>
      <w:r w:rsidRPr="00495944">
        <w:rPr>
          <w:rFonts w:ascii="Times New Roman" w:hAnsi="Times New Roman"/>
          <w:b/>
          <w:caps/>
          <w:sz w:val="22"/>
          <w:szCs w:val="22"/>
        </w:rPr>
        <w:t>Article VI.  Committees</w:t>
      </w:r>
    </w:p>
    <w:p w14:paraId="3343BC5B" w14:textId="77777777" w:rsidR="009906F3" w:rsidRPr="00495944" w:rsidRDefault="009906F3" w:rsidP="00B33282">
      <w:pPr>
        <w:jc w:val="both"/>
        <w:rPr>
          <w:rFonts w:ascii="Times New Roman" w:hAnsi="Times New Roman"/>
          <w:b/>
          <w:caps/>
          <w:sz w:val="22"/>
          <w:szCs w:val="22"/>
        </w:rPr>
      </w:pPr>
    </w:p>
    <w:p w14:paraId="1243B401" w14:textId="77777777" w:rsidR="00EB2B95" w:rsidRDefault="009906F3" w:rsidP="00EB2B95">
      <w:pPr>
        <w:jc w:val="both"/>
        <w:rPr>
          <w:rFonts w:ascii="Times New Roman" w:hAnsi="Times New Roman"/>
          <w:b/>
          <w:sz w:val="22"/>
          <w:szCs w:val="22"/>
        </w:rPr>
      </w:pPr>
      <w:r w:rsidRPr="00495944">
        <w:rPr>
          <w:rFonts w:ascii="Times New Roman" w:hAnsi="Times New Roman"/>
          <w:b/>
          <w:sz w:val="22"/>
          <w:szCs w:val="22"/>
        </w:rPr>
        <w:t>Section 6.1.  Nominating Committe</w:t>
      </w:r>
      <w:r w:rsidR="00EB2B95">
        <w:rPr>
          <w:rFonts w:ascii="Times New Roman" w:hAnsi="Times New Roman"/>
          <w:b/>
          <w:sz w:val="22"/>
          <w:szCs w:val="22"/>
        </w:rPr>
        <w:t>e</w:t>
      </w:r>
    </w:p>
    <w:p w14:paraId="01C841C2" w14:textId="4EEDC24C" w:rsidR="00591622" w:rsidRPr="00EB2B95" w:rsidRDefault="00D5033A" w:rsidP="00EB2B95">
      <w:pPr>
        <w:jc w:val="both"/>
        <w:rPr>
          <w:rFonts w:ascii="Times New Roman" w:hAnsi="Times New Roman"/>
          <w:b/>
          <w:sz w:val="22"/>
          <w:szCs w:val="22"/>
        </w:rPr>
      </w:pPr>
      <w:r w:rsidRPr="00495944">
        <w:rPr>
          <w:rFonts w:ascii="Times New Roman" w:eastAsia="Calibri" w:hAnsi="Times New Roman"/>
          <w:sz w:val="22"/>
          <w:szCs w:val="22"/>
        </w:rPr>
        <w:tab/>
      </w:r>
      <w:r w:rsidR="00336B57" w:rsidRPr="00495944">
        <w:rPr>
          <w:rFonts w:ascii="Times New Roman" w:eastAsia="Calibri" w:hAnsi="Times New Roman"/>
          <w:sz w:val="22"/>
          <w:szCs w:val="22"/>
        </w:rPr>
        <w:t xml:space="preserve">The Nominating Committee shall </w:t>
      </w:r>
      <w:r w:rsidR="00800857" w:rsidRPr="00495944">
        <w:rPr>
          <w:rFonts w:ascii="Times New Roman" w:eastAsia="Calibri" w:hAnsi="Times New Roman"/>
          <w:sz w:val="22"/>
          <w:szCs w:val="22"/>
        </w:rPr>
        <w:t xml:space="preserve">perform the duties of Board governance </w:t>
      </w:r>
      <w:r w:rsidR="004E4892" w:rsidRPr="00495944">
        <w:rPr>
          <w:rFonts w:ascii="Times New Roman" w:eastAsia="Calibri" w:hAnsi="Times New Roman"/>
          <w:sz w:val="22"/>
          <w:szCs w:val="22"/>
        </w:rPr>
        <w:t xml:space="preserve">to </w:t>
      </w:r>
      <w:r w:rsidR="00800857" w:rsidRPr="00495944">
        <w:rPr>
          <w:rFonts w:ascii="Times New Roman" w:eastAsia="Calibri" w:hAnsi="Times New Roman"/>
          <w:sz w:val="22"/>
          <w:szCs w:val="22"/>
        </w:rPr>
        <w:t>includ</w:t>
      </w:r>
      <w:r w:rsidR="004E4892" w:rsidRPr="00495944">
        <w:rPr>
          <w:rFonts w:ascii="Times New Roman" w:eastAsia="Calibri" w:hAnsi="Times New Roman"/>
          <w:sz w:val="22"/>
          <w:szCs w:val="22"/>
        </w:rPr>
        <w:t>e</w:t>
      </w:r>
      <w:r w:rsidR="00800857" w:rsidRPr="00495944">
        <w:rPr>
          <w:rFonts w:ascii="Times New Roman" w:eastAsia="Calibri" w:hAnsi="Times New Roman"/>
          <w:sz w:val="22"/>
          <w:szCs w:val="22"/>
        </w:rPr>
        <w:t>:</w:t>
      </w:r>
    </w:p>
    <w:p w14:paraId="7A8F5FE1" w14:textId="19FDAD9D" w:rsidR="00800857" w:rsidRPr="00495944" w:rsidRDefault="00EB2B95" w:rsidP="00EB2B95">
      <w:pPr>
        <w:pStyle w:val="BodyText"/>
        <w:tabs>
          <w:tab w:val="left" w:pos="-720"/>
          <w:tab w:val="left" w:pos="360"/>
        </w:tabs>
        <w:suppressAutoHyphens/>
        <w:spacing w:after="0"/>
        <w:jc w:val="both"/>
        <w:rPr>
          <w:rFonts w:ascii="Times New Roman" w:eastAsia="Calibri" w:hAnsi="Times New Roman"/>
          <w:sz w:val="22"/>
          <w:szCs w:val="22"/>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00800857" w:rsidRPr="00495944">
        <w:rPr>
          <w:rFonts w:ascii="Times New Roman" w:eastAsia="Calibri" w:hAnsi="Times New Roman"/>
          <w:sz w:val="22"/>
          <w:szCs w:val="22"/>
        </w:rPr>
        <w:t>(</w:t>
      </w:r>
      <w:r>
        <w:rPr>
          <w:rFonts w:ascii="Times New Roman" w:eastAsia="Calibri" w:hAnsi="Times New Roman"/>
          <w:sz w:val="22"/>
          <w:szCs w:val="22"/>
        </w:rPr>
        <w:t>a</w:t>
      </w:r>
      <w:r w:rsidR="00800857" w:rsidRPr="00495944">
        <w:rPr>
          <w:rFonts w:ascii="Times New Roman" w:eastAsia="Calibri" w:hAnsi="Times New Roman"/>
          <w:sz w:val="22"/>
          <w:szCs w:val="22"/>
        </w:rPr>
        <w:t>)</w:t>
      </w:r>
      <w:r w:rsidR="00373219" w:rsidRPr="00495944">
        <w:rPr>
          <w:rFonts w:ascii="Times New Roman" w:eastAsia="Calibri" w:hAnsi="Times New Roman"/>
          <w:sz w:val="22"/>
          <w:szCs w:val="22"/>
        </w:rPr>
        <w:t xml:space="preserve">  </w:t>
      </w:r>
      <w:r w:rsidR="00B849FC" w:rsidRPr="00495944">
        <w:rPr>
          <w:rFonts w:ascii="Times New Roman" w:eastAsia="Calibri" w:hAnsi="Times New Roman"/>
          <w:sz w:val="22"/>
          <w:szCs w:val="22"/>
        </w:rPr>
        <w:t>providing o</w:t>
      </w:r>
      <w:r w:rsidR="00800857" w:rsidRPr="00495944">
        <w:rPr>
          <w:rFonts w:ascii="Times New Roman" w:eastAsia="Calibri" w:hAnsi="Times New Roman"/>
          <w:sz w:val="22"/>
          <w:szCs w:val="22"/>
        </w:rPr>
        <w:t>rient</w:t>
      </w:r>
      <w:r w:rsidR="00B849FC" w:rsidRPr="00495944">
        <w:rPr>
          <w:rFonts w:ascii="Times New Roman" w:eastAsia="Calibri" w:hAnsi="Times New Roman"/>
          <w:sz w:val="22"/>
          <w:szCs w:val="22"/>
        </w:rPr>
        <w:t>ation for</w:t>
      </w:r>
      <w:r w:rsidR="00800857" w:rsidRPr="00495944">
        <w:rPr>
          <w:rFonts w:ascii="Times New Roman" w:eastAsia="Calibri" w:hAnsi="Times New Roman"/>
          <w:sz w:val="22"/>
          <w:szCs w:val="22"/>
        </w:rPr>
        <w:t xml:space="preserve"> new Board members;</w:t>
      </w:r>
    </w:p>
    <w:p w14:paraId="695E219D" w14:textId="2AC63002" w:rsidR="00800857" w:rsidRPr="00495944" w:rsidRDefault="00EB2B95" w:rsidP="00EB2B95">
      <w:pPr>
        <w:pStyle w:val="BodyText"/>
        <w:tabs>
          <w:tab w:val="left" w:pos="-720"/>
          <w:tab w:val="left" w:pos="360"/>
        </w:tabs>
        <w:suppressAutoHyphens/>
        <w:spacing w:after="0"/>
        <w:jc w:val="both"/>
        <w:rPr>
          <w:rFonts w:ascii="Times New Roman" w:eastAsia="Calibri" w:hAnsi="Times New Roman"/>
          <w:sz w:val="22"/>
          <w:szCs w:val="22"/>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00800857" w:rsidRPr="00495944">
        <w:rPr>
          <w:rFonts w:ascii="Times New Roman" w:eastAsia="Calibri" w:hAnsi="Times New Roman"/>
          <w:sz w:val="22"/>
          <w:szCs w:val="22"/>
        </w:rPr>
        <w:t>(</w:t>
      </w:r>
      <w:r>
        <w:rPr>
          <w:rFonts w:ascii="Times New Roman" w:eastAsia="Calibri" w:hAnsi="Times New Roman"/>
          <w:sz w:val="22"/>
          <w:szCs w:val="22"/>
        </w:rPr>
        <w:t>b</w:t>
      </w:r>
      <w:r w:rsidR="00800857" w:rsidRPr="00495944">
        <w:rPr>
          <w:rFonts w:ascii="Times New Roman" w:eastAsia="Calibri" w:hAnsi="Times New Roman"/>
          <w:sz w:val="22"/>
          <w:szCs w:val="22"/>
        </w:rPr>
        <w:t>)</w:t>
      </w:r>
      <w:r w:rsidR="00373219" w:rsidRPr="00495944">
        <w:rPr>
          <w:rFonts w:ascii="Times New Roman" w:eastAsia="Calibri" w:hAnsi="Times New Roman"/>
          <w:sz w:val="22"/>
          <w:szCs w:val="22"/>
        </w:rPr>
        <w:t xml:space="preserve"> </w:t>
      </w:r>
      <w:r w:rsidR="00B849FC" w:rsidRPr="00495944">
        <w:rPr>
          <w:rFonts w:ascii="Times New Roman" w:eastAsia="Calibri" w:hAnsi="Times New Roman"/>
          <w:sz w:val="22"/>
          <w:szCs w:val="22"/>
        </w:rPr>
        <w:t>c</w:t>
      </w:r>
      <w:r w:rsidR="00800857" w:rsidRPr="00495944">
        <w:rPr>
          <w:rFonts w:ascii="Times New Roman" w:eastAsia="Calibri" w:hAnsi="Times New Roman"/>
          <w:sz w:val="22"/>
          <w:szCs w:val="22"/>
        </w:rPr>
        <w:t>onducting an annual evaluation of the performance of the Board and committees;</w:t>
      </w:r>
    </w:p>
    <w:p w14:paraId="5B3C83F0" w14:textId="2389A3DC" w:rsidR="00800857" w:rsidRPr="00495944" w:rsidRDefault="00373219" w:rsidP="00EB2B95">
      <w:pPr>
        <w:pStyle w:val="BodyText"/>
        <w:tabs>
          <w:tab w:val="left" w:pos="-720"/>
          <w:tab w:val="left" w:pos="360"/>
        </w:tabs>
        <w:suppressAutoHyphens/>
        <w:spacing w:after="0"/>
        <w:ind w:left="1440"/>
        <w:jc w:val="both"/>
        <w:rPr>
          <w:rFonts w:ascii="Times New Roman" w:eastAsia="Calibri" w:hAnsi="Times New Roman"/>
          <w:sz w:val="22"/>
          <w:szCs w:val="22"/>
        </w:rPr>
      </w:pPr>
      <w:r w:rsidRPr="00495944">
        <w:rPr>
          <w:rFonts w:ascii="Times New Roman" w:eastAsia="Calibri" w:hAnsi="Times New Roman"/>
          <w:sz w:val="22"/>
          <w:szCs w:val="22"/>
        </w:rPr>
        <w:t>(</w:t>
      </w:r>
      <w:r w:rsidR="00EB2B95">
        <w:rPr>
          <w:rFonts w:ascii="Times New Roman" w:eastAsia="Calibri" w:hAnsi="Times New Roman"/>
          <w:sz w:val="22"/>
          <w:szCs w:val="22"/>
        </w:rPr>
        <w:t>c</w:t>
      </w:r>
      <w:r w:rsidR="00800857" w:rsidRPr="00495944">
        <w:rPr>
          <w:rFonts w:ascii="Times New Roman" w:eastAsia="Calibri" w:hAnsi="Times New Roman"/>
          <w:sz w:val="22"/>
          <w:szCs w:val="22"/>
        </w:rPr>
        <w:t xml:space="preserve">) </w:t>
      </w:r>
      <w:r w:rsidR="00B849FC" w:rsidRPr="00495944">
        <w:rPr>
          <w:rFonts w:ascii="Times New Roman" w:eastAsia="Calibri" w:hAnsi="Times New Roman"/>
          <w:sz w:val="22"/>
          <w:szCs w:val="22"/>
        </w:rPr>
        <w:t>a</w:t>
      </w:r>
      <w:r w:rsidR="00800857" w:rsidRPr="00495944">
        <w:rPr>
          <w:rFonts w:ascii="Times New Roman" w:eastAsia="Calibri" w:hAnsi="Times New Roman"/>
          <w:sz w:val="22"/>
          <w:szCs w:val="22"/>
        </w:rPr>
        <w:t xml:space="preserve">ddressing conflict of interest issues and overseeing compliance with the Code of </w:t>
      </w:r>
      <w:r w:rsidR="00EB2B95">
        <w:rPr>
          <w:rFonts w:ascii="Times New Roman" w:eastAsia="Calibri" w:hAnsi="Times New Roman"/>
          <w:sz w:val="22"/>
          <w:szCs w:val="22"/>
        </w:rPr>
        <w:t xml:space="preserve">          </w:t>
      </w:r>
      <w:r w:rsidR="00800857" w:rsidRPr="00495944">
        <w:rPr>
          <w:rFonts w:ascii="Times New Roman" w:eastAsia="Calibri" w:hAnsi="Times New Roman"/>
          <w:sz w:val="22"/>
          <w:szCs w:val="22"/>
        </w:rPr>
        <w:t>Conduct; and</w:t>
      </w:r>
    </w:p>
    <w:p w14:paraId="3B9E6A5A" w14:textId="6451463E" w:rsidR="004A7137" w:rsidRDefault="00EB2B95" w:rsidP="00EB2B95">
      <w:pPr>
        <w:pStyle w:val="BodyText"/>
        <w:tabs>
          <w:tab w:val="left" w:pos="-720"/>
          <w:tab w:val="left" w:pos="360"/>
        </w:tabs>
        <w:suppressAutoHyphens/>
        <w:spacing w:after="0"/>
        <w:jc w:val="both"/>
        <w:rPr>
          <w:rFonts w:ascii="Times New Roman" w:eastAsia="Calibri" w:hAnsi="Times New Roman"/>
          <w:sz w:val="22"/>
          <w:szCs w:val="22"/>
        </w:rPr>
      </w:pPr>
      <w:r>
        <w:rPr>
          <w:rFonts w:ascii="Times New Roman" w:eastAsia="Calibri" w:hAnsi="Times New Roman"/>
          <w:sz w:val="22"/>
          <w:szCs w:val="22"/>
        </w:rPr>
        <w:tab/>
      </w:r>
      <w:r>
        <w:rPr>
          <w:rFonts w:ascii="Times New Roman" w:eastAsia="Calibri" w:hAnsi="Times New Roman"/>
          <w:sz w:val="22"/>
          <w:szCs w:val="22"/>
        </w:rPr>
        <w:tab/>
      </w:r>
      <w:r>
        <w:rPr>
          <w:rFonts w:ascii="Times New Roman" w:eastAsia="Calibri" w:hAnsi="Times New Roman"/>
          <w:sz w:val="22"/>
          <w:szCs w:val="22"/>
        </w:rPr>
        <w:tab/>
      </w:r>
      <w:r w:rsidR="00800857" w:rsidRPr="00495944">
        <w:rPr>
          <w:rFonts w:ascii="Times New Roman" w:eastAsia="Calibri" w:hAnsi="Times New Roman"/>
          <w:sz w:val="22"/>
          <w:szCs w:val="22"/>
        </w:rPr>
        <w:t>(</w:t>
      </w:r>
      <w:r>
        <w:rPr>
          <w:rFonts w:ascii="Times New Roman" w:eastAsia="Calibri" w:hAnsi="Times New Roman"/>
          <w:sz w:val="22"/>
          <w:szCs w:val="22"/>
        </w:rPr>
        <w:t>d</w:t>
      </w:r>
      <w:r w:rsidR="00800857" w:rsidRPr="00495944">
        <w:rPr>
          <w:rFonts w:ascii="Times New Roman" w:eastAsia="Calibri" w:hAnsi="Times New Roman"/>
          <w:sz w:val="22"/>
          <w:szCs w:val="22"/>
        </w:rPr>
        <w:t xml:space="preserve">) </w:t>
      </w:r>
      <w:r w:rsidR="00B849FC" w:rsidRPr="00495944">
        <w:rPr>
          <w:rFonts w:ascii="Times New Roman" w:eastAsia="Calibri" w:hAnsi="Times New Roman"/>
          <w:sz w:val="22"/>
          <w:szCs w:val="22"/>
        </w:rPr>
        <w:t>s</w:t>
      </w:r>
      <w:r w:rsidR="00800857" w:rsidRPr="00495944">
        <w:rPr>
          <w:rFonts w:ascii="Times New Roman" w:eastAsia="Calibri" w:hAnsi="Times New Roman"/>
          <w:sz w:val="22"/>
          <w:szCs w:val="22"/>
        </w:rPr>
        <w:t>uggesting continuing education for Board leadership</w:t>
      </w:r>
      <w:r w:rsidR="004A7137">
        <w:rPr>
          <w:rFonts w:ascii="Times New Roman" w:eastAsia="Calibri" w:hAnsi="Times New Roman"/>
          <w:sz w:val="22"/>
          <w:szCs w:val="22"/>
        </w:rPr>
        <w:t>.</w:t>
      </w:r>
    </w:p>
    <w:p w14:paraId="4762C235" w14:textId="77777777" w:rsidR="004A7137" w:rsidRDefault="004A7137" w:rsidP="004A7137">
      <w:pPr>
        <w:pStyle w:val="BodyText"/>
        <w:tabs>
          <w:tab w:val="left" w:pos="-720"/>
          <w:tab w:val="left" w:pos="360"/>
        </w:tabs>
        <w:suppressAutoHyphens/>
        <w:spacing w:after="0"/>
        <w:ind w:left="2520" w:hanging="360"/>
        <w:jc w:val="both"/>
        <w:rPr>
          <w:rFonts w:ascii="Times New Roman" w:hAnsi="Times New Roman"/>
          <w:b/>
          <w:sz w:val="22"/>
          <w:szCs w:val="22"/>
        </w:rPr>
      </w:pPr>
    </w:p>
    <w:p w14:paraId="32C137FB" w14:textId="77777777" w:rsidR="009906F3" w:rsidRDefault="009906F3" w:rsidP="004A7137">
      <w:pPr>
        <w:pStyle w:val="BodyText"/>
        <w:tabs>
          <w:tab w:val="left" w:pos="-720"/>
          <w:tab w:val="left" w:pos="360"/>
        </w:tabs>
        <w:suppressAutoHyphens/>
        <w:spacing w:after="0"/>
        <w:ind w:left="720" w:hanging="360"/>
        <w:jc w:val="both"/>
        <w:rPr>
          <w:rFonts w:ascii="Times New Roman" w:hAnsi="Times New Roman"/>
          <w:b/>
          <w:sz w:val="22"/>
          <w:szCs w:val="22"/>
        </w:rPr>
      </w:pPr>
      <w:r w:rsidRPr="00495944">
        <w:rPr>
          <w:rFonts w:ascii="Times New Roman" w:hAnsi="Times New Roman"/>
          <w:b/>
          <w:sz w:val="22"/>
          <w:szCs w:val="22"/>
        </w:rPr>
        <w:t>Section 6.2.  Executive Committee</w:t>
      </w:r>
    </w:p>
    <w:p w14:paraId="398D7206" w14:textId="77777777" w:rsidR="004A7137" w:rsidRPr="004A7137" w:rsidRDefault="004A7137" w:rsidP="004A7137">
      <w:pPr>
        <w:pStyle w:val="BodyText"/>
        <w:tabs>
          <w:tab w:val="left" w:pos="-720"/>
          <w:tab w:val="left" w:pos="360"/>
        </w:tabs>
        <w:suppressAutoHyphens/>
        <w:spacing w:after="0"/>
        <w:ind w:left="720" w:hanging="360"/>
        <w:jc w:val="both"/>
        <w:rPr>
          <w:rFonts w:ascii="Times New Roman" w:eastAsia="Calibri" w:hAnsi="Times New Roman"/>
          <w:sz w:val="22"/>
          <w:szCs w:val="22"/>
        </w:rPr>
      </w:pPr>
    </w:p>
    <w:p w14:paraId="025C21DB" w14:textId="41BA23C7" w:rsidR="009906F3" w:rsidRPr="004A7137" w:rsidRDefault="009906F3" w:rsidP="004A7137">
      <w:pPr>
        <w:numPr>
          <w:ilvl w:val="0"/>
          <w:numId w:val="8"/>
        </w:numPr>
        <w:tabs>
          <w:tab w:val="clear" w:pos="1440"/>
          <w:tab w:val="num" w:pos="1800"/>
        </w:tabs>
        <w:ind w:left="1800" w:hanging="360"/>
        <w:jc w:val="both"/>
        <w:rPr>
          <w:rFonts w:ascii="Times New Roman" w:hAnsi="Times New Roman"/>
          <w:sz w:val="22"/>
          <w:szCs w:val="22"/>
        </w:rPr>
      </w:pPr>
      <w:r w:rsidRPr="004A7137">
        <w:rPr>
          <w:rFonts w:ascii="Times New Roman" w:hAnsi="Times New Roman"/>
          <w:sz w:val="22"/>
          <w:szCs w:val="22"/>
        </w:rPr>
        <w:t>The Executive Committee of the Board shall consist of the President, the Vice President, the Secretary</w:t>
      </w:r>
      <w:r w:rsidR="00EB2B95">
        <w:rPr>
          <w:rFonts w:ascii="Times New Roman" w:hAnsi="Times New Roman"/>
          <w:sz w:val="22"/>
          <w:szCs w:val="22"/>
        </w:rPr>
        <w:t xml:space="preserve"> and</w:t>
      </w:r>
      <w:r w:rsidRPr="004A7137">
        <w:rPr>
          <w:rFonts w:ascii="Times New Roman" w:hAnsi="Times New Roman"/>
          <w:sz w:val="22"/>
          <w:szCs w:val="22"/>
        </w:rPr>
        <w:t xml:space="preserve"> the Treasurer.</w:t>
      </w:r>
    </w:p>
    <w:p w14:paraId="238B8196" w14:textId="77777777" w:rsidR="009906F3" w:rsidRPr="00495944" w:rsidRDefault="009906F3" w:rsidP="00B33282">
      <w:pPr>
        <w:numPr>
          <w:ilvl w:val="0"/>
          <w:numId w:val="8"/>
        </w:numPr>
        <w:tabs>
          <w:tab w:val="clear" w:pos="1440"/>
          <w:tab w:val="num" w:pos="1800"/>
        </w:tabs>
        <w:ind w:left="1800" w:hanging="360"/>
        <w:jc w:val="both"/>
        <w:rPr>
          <w:rFonts w:ascii="Times New Roman" w:hAnsi="Times New Roman"/>
          <w:sz w:val="22"/>
          <w:szCs w:val="22"/>
        </w:rPr>
      </w:pPr>
      <w:r w:rsidRPr="00495944">
        <w:rPr>
          <w:rFonts w:ascii="Times New Roman" w:hAnsi="Times New Roman"/>
          <w:sz w:val="22"/>
          <w:szCs w:val="22"/>
        </w:rPr>
        <w:t>The Executive Committee shall meet at the discretion of the President</w:t>
      </w:r>
      <w:r w:rsidR="006A78BD" w:rsidRPr="00495944">
        <w:rPr>
          <w:rFonts w:ascii="Times New Roman" w:hAnsi="Times New Roman"/>
          <w:sz w:val="22"/>
          <w:szCs w:val="22"/>
        </w:rPr>
        <w:t xml:space="preserve"> or upon request by three (3) members of the </w:t>
      </w:r>
      <w:r w:rsidR="00B40B80" w:rsidRPr="00495944">
        <w:rPr>
          <w:rFonts w:ascii="Times New Roman" w:hAnsi="Times New Roman"/>
          <w:sz w:val="22"/>
          <w:szCs w:val="22"/>
        </w:rPr>
        <w:t xml:space="preserve">Executive </w:t>
      </w:r>
      <w:r w:rsidR="006A78BD" w:rsidRPr="00495944">
        <w:rPr>
          <w:rFonts w:ascii="Times New Roman" w:hAnsi="Times New Roman"/>
          <w:sz w:val="22"/>
          <w:szCs w:val="22"/>
        </w:rPr>
        <w:t>committee to the President</w:t>
      </w:r>
      <w:r w:rsidR="00905E4C" w:rsidRPr="00495944">
        <w:rPr>
          <w:rFonts w:ascii="Times New Roman" w:hAnsi="Times New Roman"/>
          <w:sz w:val="22"/>
          <w:szCs w:val="22"/>
        </w:rPr>
        <w:t xml:space="preserve"> of the Association </w:t>
      </w:r>
      <w:r w:rsidRPr="00495944">
        <w:rPr>
          <w:rFonts w:ascii="Times New Roman" w:hAnsi="Times New Roman"/>
          <w:sz w:val="22"/>
          <w:szCs w:val="22"/>
        </w:rPr>
        <w:t xml:space="preserve">to supervise the affairs of the Board and to facilitate Board activities and responsibilities. The Executive Committee may act for the Board between meetings and shall perform such other duties as specified in these </w:t>
      </w:r>
      <w:r w:rsidR="004A7137">
        <w:rPr>
          <w:rFonts w:ascii="Times New Roman" w:hAnsi="Times New Roman"/>
          <w:sz w:val="22"/>
          <w:szCs w:val="22"/>
        </w:rPr>
        <w:t>b</w:t>
      </w:r>
      <w:r w:rsidRPr="00495944">
        <w:rPr>
          <w:rFonts w:ascii="Times New Roman" w:hAnsi="Times New Roman"/>
          <w:sz w:val="22"/>
          <w:szCs w:val="22"/>
        </w:rPr>
        <w:t>y</w:t>
      </w:r>
      <w:r w:rsidR="004A7137">
        <w:rPr>
          <w:rFonts w:ascii="Times New Roman" w:hAnsi="Times New Roman"/>
          <w:sz w:val="22"/>
          <w:szCs w:val="22"/>
        </w:rPr>
        <w:t>l</w:t>
      </w:r>
      <w:r w:rsidRPr="00495944">
        <w:rPr>
          <w:rFonts w:ascii="Times New Roman" w:hAnsi="Times New Roman"/>
          <w:sz w:val="22"/>
          <w:szCs w:val="22"/>
        </w:rPr>
        <w:t>aws. None of its actions shall conflict with actions taken by the Board or the Association.</w:t>
      </w:r>
    </w:p>
    <w:p w14:paraId="39F725B8" w14:textId="77777777" w:rsidR="009906F3" w:rsidRPr="00495944" w:rsidRDefault="009906F3" w:rsidP="00B33282">
      <w:pPr>
        <w:numPr>
          <w:ilvl w:val="0"/>
          <w:numId w:val="8"/>
        </w:numPr>
        <w:tabs>
          <w:tab w:val="clear" w:pos="1440"/>
          <w:tab w:val="num" w:pos="1800"/>
        </w:tabs>
        <w:ind w:left="1800" w:hanging="360"/>
        <w:jc w:val="both"/>
        <w:rPr>
          <w:rFonts w:ascii="Times New Roman" w:hAnsi="Times New Roman"/>
          <w:sz w:val="22"/>
          <w:szCs w:val="22"/>
        </w:rPr>
      </w:pPr>
      <w:r w:rsidRPr="00495944">
        <w:rPr>
          <w:rFonts w:ascii="Times New Roman" w:hAnsi="Times New Roman"/>
          <w:sz w:val="22"/>
          <w:szCs w:val="22"/>
        </w:rPr>
        <w:t xml:space="preserve">The President shall serve as Chair of the Executive Committee and shall present a full report of all Executive Committee decisions to the Board at the next regularly scheduled meeting of the Board. </w:t>
      </w:r>
    </w:p>
    <w:p w14:paraId="596EE699" w14:textId="77777777" w:rsidR="009906F3" w:rsidRPr="00495944" w:rsidRDefault="009906F3" w:rsidP="00B33282">
      <w:pPr>
        <w:ind w:left="1440"/>
        <w:jc w:val="both"/>
        <w:rPr>
          <w:rFonts w:ascii="Times New Roman" w:hAnsi="Times New Roman"/>
          <w:sz w:val="22"/>
          <w:szCs w:val="22"/>
        </w:rPr>
      </w:pPr>
    </w:p>
    <w:p w14:paraId="0E9164DC" w14:textId="77777777" w:rsidR="009906F3" w:rsidRPr="00495944" w:rsidRDefault="009906F3" w:rsidP="00B33282">
      <w:pPr>
        <w:jc w:val="both"/>
        <w:rPr>
          <w:rFonts w:ascii="Times New Roman" w:hAnsi="Times New Roman"/>
          <w:b/>
          <w:sz w:val="22"/>
          <w:szCs w:val="22"/>
        </w:rPr>
      </w:pPr>
      <w:r w:rsidRPr="00495944">
        <w:rPr>
          <w:rFonts w:ascii="Times New Roman" w:hAnsi="Times New Roman"/>
          <w:b/>
          <w:sz w:val="22"/>
          <w:szCs w:val="22"/>
        </w:rPr>
        <w:t>Section 6.3.  Standing Committees</w:t>
      </w:r>
    </w:p>
    <w:p w14:paraId="7AD70743" w14:textId="0A3403D4" w:rsidR="009906F3" w:rsidRPr="00495944" w:rsidRDefault="009906F3" w:rsidP="00B33282">
      <w:pPr>
        <w:tabs>
          <w:tab w:val="left" w:pos="-720"/>
          <w:tab w:val="left" w:pos="0"/>
        </w:tabs>
        <w:suppressAutoHyphens/>
        <w:jc w:val="both"/>
        <w:rPr>
          <w:rFonts w:ascii="Times New Roman" w:hAnsi="Times New Roman"/>
          <w:sz w:val="22"/>
          <w:szCs w:val="22"/>
        </w:rPr>
      </w:pPr>
      <w:r w:rsidRPr="00495944">
        <w:rPr>
          <w:rFonts w:ascii="Times New Roman" w:hAnsi="Times New Roman"/>
          <w:sz w:val="22"/>
          <w:szCs w:val="22"/>
        </w:rPr>
        <w:tab/>
        <w:t>Standing Committees shall be established by the Board to carry out the purposes of the Association.  Members of Standing Committees shall be appointed by the President of the Association and shall serve at her</w:t>
      </w:r>
      <w:r w:rsidR="00EB2B95">
        <w:rPr>
          <w:rFonts w:ascii="Times New Roman" w:hAnsi="Times New Roman"/>
          <w:sz w:val="22"/>
          <w:szCs w:val="22"/>
        </w:rPr>
        <w:t>/his</w:t>
      </w:r>
      <w:r w:rsidRPr="00495944">
        <w:rPr>
          <w:rFonts w:ascii="Times New Roman" w:hAnsi="Times New Roman"/>
          <w:sz w:val="22"/>
          <w:szCs w:val="22"/>
        </w:rPr>
        <w:t xml:space="preserve"> discretion.  </w:t>
      </w:r>
      <w:r w:rsidR="00C14378" w:rsidRPr="00495944">
        <w:rPr>
          <w:rFonts w:ascii="Times New Roman" w:hAnsi="Times New Roman"/>
          <w:sz w:val="22"/>
          <w:szCs w:val="22"/>
        </w:rPr>
        <w:t xml:space="preserve">Members </w:t>
      </w:r>
      <w:r w:rsidR="00FB71CA" w:rsidRPr="00495944">
        <w:rPr>
          <w:rFonts w:ascii="Times New Roman" w:hAnsi="Times New Roman"/>
          <w:sz w:val="22"/>
          <w:szCs w:val="22"/>
        </w:rPr>
        <w:t>of committees may be selected from the Board</w:t>
      </w:r>
      <w:r w:rsidR="00C14378" w:rsidRPr="00495944">
        <w:rPr>
          <w:rFonts w:ascii="Times New Roman" w:hAnsi="Times New Roman"/>
          <w:sz w:val="22"/>
          <w:szCs w:val="22"/>
        </w:rPr>
        <w:t>,</w:t>
      </w:r>
      <w:r w:rsidR="002277C0" w:rsidRPr="00495944">
        <w:rPr>
          <w:rFonts w:ascii="Times New Roman" w:hAnsi="Times New Roman"/>
          <w:sz w:val="22"/>
          <w:szCs w:val="22"/>
        </w:rPr>
        <w:t xml:space="preserve"> from the Association</w:t>
      </w:r>
      <w:r w:rsidR="00656BE7" w:rsidRPr="00495944">
        <w:rPr>
          <w:rFonts w:ascii="Times New Roman" w:hAnsi="Times New Roman"/>
          <w:sz w:val="22"/>
          <w:szCs w:val="22"/>
        </w:rPr>
        <w:t>,</w:t>
      </w:r>
      <w:r w:rsidR="002277C0" w:rsidRPr="00495944">
        <w:rPr>
          <w:rFonts w:ascii="Times New Roman" w:hAnsi="Times New Roman"/>
          <w:sz w:val="22"/>
          <w:szCs w:val="22"/>
        </w:rPr>
        <w:t xml:space="preserve"> from the</w:t>
      </w:r>
      <w:r w:rsidR="00FB71CA" w:rsidRPr="00495944">
        <w:rPr>
          <w:rFonts w:ascii="Times New Roman" w:hAnsi="Times New Roman"/>
          <w:sz w:val="22"/>
          <w:szCs w:val="22"/>
        </w:rPr>
        <w:t xml:space="preserve"> College Administration</w:t>
      </w:r>
      <w:r w:rsidR="00656BE7" w:rsidRPr="00495944">
        <w:rPr>
          <w:rFonts w:ascii="Times New Roman" w:hAnsi="Times New Roman"/>
          <w:sz w:val="22"/>
          <w:szCs w:val="22"/>
        </w:rPr>
        <w:t>,</w:t>
      </w:r>
      <w:r w:rsidR="00FB71CA" w:rsidRPr="00495944">
        <w:rPr>
          <w:rFonts w:ascii="Times New Roman" w:hAnsi="Times New Roman"/>
          <w:sz w:val="22"/>
          <w:szCs w:val="22"/>
        </w:rPr>
        <w:t xml:space="preserve"> and other constituencies of the College.  </w:t>
      </w:r>
      <w:r w:rsidRPr="00495944">
        <w:rPr>
          <w:rFonts w:ascii="Times New Roman" w:hAnsi="Times New Roman"/>
          <w:sz w:val="22"/>
          <w:szCs w:val="22"/>
        </w:rPr>
        <w:t>Standing Committees shall meet as necessary to accomplish their tasks and shall report to the Board at each Board meeting.</w:t>
      </w:r>
    </w:p>
    <w:p w14:paraId="263E9026" w14:textId="77777777" w:rsidR="009906F3" w:rsidRPr="00495944" w:rsidRDefault="009906F3" w:rsidP="00B33282">
      <w:pPr>
        <w:jc w:val="both"/>
        <w:rPr>
          <w:rFonts w:ascii="Times New Roman" w:hAnsi="Times New Roman"/>
          <w:b/>
          <w:sz w:val="22"/>
          <w:szCs w:val="22"/>
        </w:rPr>
      </w:pPr>
    </w:p>
    <w:p w14:paraId="492CD08E" w14:textId="77777777" w:rsidR="009906F3" w:rsidRPr="00495944" w:rsidRDefault="009906F3" w:rsidP="00B33282">
      <w:pPr>
        <w:jc w:val="both"/>
        <w:rPr>
          <w:rFonts w:ascii="Times New Roman" w:hAnsi="Times New Roman"/>
          <w:b/>
          <w:sz w:val="22"/>
          <w:szCs w:val="22"/>
        </w:rPr>
      </w:pPr>
      <w:r w:rsidRPr="00495944">
        <w:rPr>
          <w:rFonts w:ascii="Times New Roman" w:hAnsi="Times New Roman"/>
          <w:b/>
          <w:sz w:val="22"/>
          <w:szCs w:val="22"/>
        </w:rPr>
        <w:lastRenderedPageBreak/>
        <w:t>Section 6.4.  Ad Hoc Committees</w:t>
      </w:r>
    </w:p>
    <w:p w14:paraId="5749ADC1" w14:textId="77777777" w:rsidR="009906F3" w:rsidRPr="00495944" w:rsidRDefault="009906F3" w:rsidP="00B33282">
      <w:pPr>
        <w:tabs>
          <w:tab w:val="left" w:pos="-720"/>
          <w:tab w:val="left" w:pos="0"/>
        </w:tabs>
        <w:suppressAutoHyphens/>
        <w:jc w:val="both"/>
        <w:rPr>
          <w:rFonts w:ascii="Times New Roman" w:hAnsi="Times New Roman"/>
          <w:sz w:val="22"/>
          <w:szCs w:val="22"/>
        </w:rPr>
      </w:pPr>
      <w:r w:rsidRPr="00495944">
        <w:rPr>
          <w:rFonts w:ascii="Times New Roman" w:hAnsi="Times New Roman"/>
          <w:sz w:val="22"/>
          <w:szCs w:val="22"/>
        </w:rPr>
        <w:tab/>
        <w:t xml:space="preserve">Ad Hoc Committees may be established by the President of the Association from time to time to address specific issues.  Members of Ad Hoc Committees shall be appointed by the President and shall serve at her discretion.  </w:t>
      </w:r>
      <w:r w:rsidR="00C14378" w:rsidRPr="00495944">
        <w:rPr>
          <w:rFonts w:ascii="Times New Roman" w:hAnsi="Times New Roman"/>
          <w:sz w:val="22"/>
          <w:szCs w:val="22"/>
        </w:rPr>
        <w:t xml:space="preserve">Members </w:t>
      </w:r>
      <w:r w:rsidR="00FF3D5E" w:rsidRPr="00495944">
        <w:rPr>
          <w:rFonts w:ascii="Times New Roman" w:hAnsi="Times New Roman"/>
          <w:sz w:val="22"/>
          <w:szCs w:val="22"/>
        </w:rPr>
        <w:t>of committees may be selected from the Board</w:t>
      </w:r>
      <w:r w:rsidR="00C14378" w:rsidRPr="00495944">
        <w:rPr>
          <w:rFonts w:ascii="Times New Roman" w:hAnsi="Times New Roman"/>
          <w:sz w:val="22"/>
          <w:szCs w:val="22"/>
        </w:rPr>
        <w:t>,</w:t>
      </w:r>
      <w:r w:rsidR="00FF3D5E" w:rsidRPr="00495944">
        <w:rPr>
          <w:rFonts w:ascii="Times New Roman" w:hAnsi="Times New Roman"/>
          <w:sz w:val="22"/>
          <w:szCs w:val="22"/>
        </w:rPr>
        <w:t xml:space="preserve"> from the Association</w:t>
      </w:r>
      <w:r w:rsidR="00C14378" w:rsidRPr="00495944">
        <w:rPr>
          <w:rFonts w:ascii="Times New Roman" w:hAnsi="Times New Roman"/>
          <w:sz w:val="22"/>
          <w:szCs w:val="22"/>
        </w:rPr>
        <w:t>,</w:t>
      </w:r>
      <w:r w:rsidR="00FF3D5E" w:rsidRPr="00495944">
        <w:rPr>
          <w:rFonts w:ascii="Times New Roman" w:hAnsi="Times New Roman"/>
          <w:sz w:val="22"/>
          <w:szCs w:val="22"/>
        </w:rPr>
        <w:t xml:space="preserve"> from the College Administration and other constituencies of the College.  </w:t>
      </w:r>
      <w:r w:rsidRPr="00495944">
        <w:rPr>
          <w:rFonts w:ascii="Times New Roman" w:hAnsi="Times New Roman"/>
          <w:sz w:val="22"/>
          <w:szCs w:val="22"/>
        </w:rPr>
        <w:t xml:space="preserve"> During their tenure, Ad Hoc Committees shall present written reports to the Board at the request of the President.</w:t>
      </w:r>
    </w:p>
    <w:p w14:paraId="409B9A9B" w14:textId="77777777" w:rsidR="009906F3" w:rsidRDefault="009906F3" w:rsidP="00B33282">
      <w:pPr>
        <w:jc w:val="both"/>
        <w:rPr>
          <w:rFonts w:ascii="Times New Roman" w:hAnsi="Times New Roman"/>
          <w:b/>
          <w:sz w:val="22"/>
          <w:szCs w:val="22"/>
        </w:rPr>
      </w:pPr>
    </w:p>
    <w:p w14:paraId="2C870FD1" w14:textId="77777777" w:rsidR="009906F3" w:rsidRPr="00495944" w:rsidRDefault="009906F3" w:rsidP="00B33282">
      <w:pPr>
        <w:jc w:val="both"/>
        <w:rPr>
          <w:rFonts w:ascii="Times New Roman" w:hAnsi="Times New Roman"/>
          <w:b/>
          <w:caps/>
          <w:sz w:val="22"/>
          <w:szCs w:val="22"/>
          <w:lang w:val="fr-FR"/>
        </w:rPr>
      </w:pPr>
      <w:proofErr w:type="gramStart"/>
      <w:r w:rsidRPr="00495944">
        <w:rPr>
          <w:rFonts w:ascii="Times New Roman" w:hAnsi="Times New Roman"/>
          <w:b/>
          <w:caps/>
          <w:sz w:val="22"/>
          <w:szCs w:val="22"/>
          <w:lang w:val="fr-FR"/>
        </w:rPr>
        <w:t>Article VII</w:t>
      </w:r>
      <w:proofErr w:type="gramEnd"/>
      <w:r w:rsidRPr="00495944">
        <w:rPr>
          <w:rFonts w:ascii="Times New Roman" w:hAnsi="Times New Roman"/>
          <w:b/>
          <w:caps/>
          <w:sz w:val="22"/>
          <w:szCs w:val="22"/>
          <w:lang w:val="fr-FR"/>
        </w:rPr>
        <w:t>.  Fiscal Provisions</w:t>
      </w:r>
    </w:p>
    <w:p w14:paraId="547680CB" w14:textId="77777777" w:rsidR="009906F3" w:rsidRPr="00495944" w:rsidRDefault="009906F3" w:rsidP="00B33282">
      <w:pPr>
        <w:jc w:val="both"/>
        <w:rPr>
          <w:rFonts w:ascii="Times New Roman" w:hAnsi="Times New Roman"/>
          <w:sz w:val="22"/>
          <w:szCs w:val="22"/>
          <w:lang w:val="fr-FR"/>
        </w:rPr>
      </w:pPr>
    </w:p>
    <w:p w14:paraId="6137CA9B" w14:textId="77777777" w:rsidR="009906F3" w:rsidRPr="00495944" w:rsidRDefault="009906F3" w:rsidP="00B33282">
      <w:pPr>
        <w:jc w:val="both"/>
        <w:rPr>
          <w:rFonts w:ascii="Times New Roman" w:hAnsi="Times New Roman"/>
          <w:b/>
          <w:sz w:val="22"/>
          <w:szCs w:val="22"/>
        </w:rPr>
      </w:pPr>
      <w:r w:rsidRPr="00495944">
        <w:rPr>
          <w:rFonts w:ascii="Times New Roman" w:hAnsi="Times New Roman"/>
          <w:b/>
          <w:sz w:val="22"/>
          <w:szCs w:val="22"/>
          <w:lang w:val="fr-FR"/>
        </w:rPr>
        <w:t>Section 7.1.</w:t>
      </w:r>
      <w:r w:rsidRPr="00495944">
        <w:rPr>
          <w:rFonts w:ascii="Times New Roman" w:hAnsi="Times New Roman"/>
          <w:sz w:val="22"/>
          <w:szCs w:val="22"/>
          <w:lang w:val="fr-FR"/>
        </w:rPr>
        <w:t xml:space="preserve">  </w:t>
      </w:r>
      <w:r w:rsidRPr="00495944">
        <w:rPr>
          <w:rFonts w:ascii="Times New Roman" w:hAnsi="Times New Roman"/>
          <w:b/>
          <w:sz w:val="22"/>
          <w:szCs w:val="22"/>
        </w:rPr>
        <w:t>Fiscal year</w:t>
      </w:r>
    </w:p>
    <w:p w14:paraId="34647480" w14:textId="77777777" w:rsidR="009906F3" w:rsidRPr="00495944" w:rsidRDefault="009906F3" w:rsidP="00B33282">
      <w:pPr>
        <w:ind w:firstLine="720"/>
        <w:jc w:val="both"/>
        <w:rPr>
          <w:rFonts w:ascii="Times New Roman" w:hAnsi="Times New Roman"/>
          <w:sz w:val="22"/>
          <w:szCs w:val="22"/>
        </w:rPr>
      </w:pPr>
      <w:r w:rsidRPr="00495944">
        <w:rPr>
          <w:rFonts w:ascii="Times New Roman" w:hAnsi="Times New Roman"/>
          <w:sz w:val="22"/>
          <w:szCs w:val="22"/>
        </w:rPr>
        <w:t xml:space="preserve">The fiscal year shall coincide with the </w:t>
      </w:r>
      <w:r w:rsidR="006927BC">
        <w:rPr>
          <w:rFonts w:ascii="Times New Roman" w:hAnsi="Times New Roman"/>
          <w:sz w:val="22"/>
          <w:szCs w:val="22"/>
        </w:rPr>
        <w:t>academic</w:t>
      </w:r>
      <w:r w:rsidR="006927BC" w:rsidRPr="00495944">
        <w:rPr>
          <w:rFonts w:ascii="Times New Roman" w:hAnsi="Times New Roman"/>
          <w:sz w:val="22"/>
          <w:szCs w:val="22"/>
        </w:rPr>
        <w:t xml:space="preserve"> </w:t>
      </w:r>
      <w:r w:rsidRPr="00495944">
        <w:rPr>
          <w:rFonts w:ascii="Times New Roman" w:hAnsi="Times New Roman"/>
          <w:sz w:val="22"/>
          <w:szCs w:val="22"/>
        </w:rPr>
        <w:t xml:space="preserve">year – </w:t>
      </w:r>
      <w:r w:rsidR="006927BC">
        <w:rPr>
          <w:rFonts w:ascii="Times New Roman" w:hAnsi="Times New Roman"/>
          <w:sz w:val="22"/>
          <w:szCs w:val="22"/>
        </w:rPr>
        <w:t>July 1 through June 30</w:t>
      </w:r>
      <w:r w:rsidRPr="00495944">
        <w:rPr>
          <w:rFonts w:ascii="Times New Roman" w:hAnsi="Times New Roman"/>
          <w:sz w:val="22"/>
          <w:szCs w:val="22"/>
        </w:rPr>
        <w:t>.</w:t>
      </w:r>
    </w:p>
    <w:p w14:paraId="0CD62453" w14:textId="77777777" w:rsidR="009906F3" w:rsidRPr="00495944" w:rsidRDefault="009906F3" w:rsidP="00B33282">
      <w:pPr>
        <w:jc w:val="both"/>
        <w:rPr>
          <w:rFonts w:ascii="Times New Roman" w:hAnsi="Times New Roman"/>
          <w:b/>
          <w:sz w:val="22"/>
          <w:szCs w:val="22"/>
        </w:rPr>
      </w:pPr>
    </w:p>
    <w:p w14:paraId="0E3C451E" w14:textId="77777777" w:rsidR="009906F3" w:rsidRPr="00495944" w:rsidRDefault="009906F3" w:rsidP="00B33282">
      <w:pPr>
        <w:jc w:val="both"/>
        <w:rPr>
          <w:rFonts w:ascii="Times New Roman" w:hAnsi="Times New Roman"/>
          <w:sz w:val="22"/>
          <w:szCs w:val="22"/>
        </w:rPr>
      </w:pPr>
      <w:r w:rsidRPr="00495944">
        <w:rPr>
          <w:rFonts w:ascii="Times New Roman" w:hAnsi="Times New Roman"/>
          <w:b/>
          <w:sz w:val="22"/>
          <w:szCs w:val="22"/>
        </w:rPr>
        <w:t>Section 7.2.  Funding</w:t>
      </w:r>
      <w:r w:rsidRPr="00495944">
        <w:rPr>
          <w:rFonts w:ascii="Times New Roman" w:hAnsi="Times New Roman"/>
          <w:sz w:val="22"/>
          <w:szCs w:val="22"/>
        </w:rPr>
        <w:t xml:space="preserve"> </w:t>
      </w:r>
    </w:p>
    <w:p w14:paraId="393455E2" w14:textId="77777777" w:rsidR="009906F3" w:rsidRPr="00495944" w:rsidRDefault="00985AC9" w:rsidP="00B33282">
      <w:pPr>
        <w:ind w:firstLine="720"/>
        <w:jc w:val="both"/>
        <w:rPr>
          <w:rFonts w:ascii="Times New Roman" w:hAnsi="Times New Roman"/>
          <w:sz w:val="22"/>
          <w:szCs w:val="22"/>
        </w:rPr>
      </w:pPr>
      <w:r w:rsidRPr="00495944">
        <w:rPr>
          <w:rFonts w:ascii="Times New Roman" w:hAnsi="Times New Roman"/>
          <w:sz w:val="22"/>
          <w:szCs w:val="22"/>
        </w:rPr>
        <w:t>T</w:t>
      </w:r>
      <w:r w:rsidR="009906F3" w:rsidRPr="00495944">
        <w:rPr>
          <w:rFonts w:ascii="Times New Roman" w:hAnsi="Times New Roman"/>
          <w:sz w:val="22"/>
          <w:szCs w:val="22"/>
        </w:rPr>
        <w:t xml:space="preserve">he Association shall have its operating expenses provided by the College.  </w:t>
      </w:r>
      <w:r w:rsidR="009906F3" w:rsidRPr="00495944">
        <w:rPr>
          <w:rFonts w:ascii="Times New Roman" w:eastAsia="Calibri" w:hAnsi="Times New Roman"/>
          <w:sz w:val="22"/>
          <w:szCs w:val="22"/>
        </w:rPr>
        <w:t xml:space="preserve">In addition to its budgetary appropriation from the College, the Association shall maintain and manage funds acquired through promotional and fundraising programs, shall maintain class treasury and other designated restricted funds, and shall manage all assets of the Association. </w:t>
      </w:r>
      <w:r w:rsidR="009906F3" w:rsidRPr="00495944">
        <w:rPr>
          <w:rFonts w:ascii="Times New Roman" w:hAnsi="Times New Roman"/>
          <w:sz w:val="22"/>
          <w:szCs w:val="22"/>
        </w:rPr>
        <w:t xml:space="preserve">No part of any net income or earnings of the Association shall inure to the benefit of any individual apart from such disbursements as are reasonably necessary for normal operating expenses in accomplishing the aforementioned purposes.  </w:t>
      </w:r>
    </w:p>
    <w:p w14:paraId="27CF8B9B" w14:textId="77777777" w:rsidR="009906F3" w:rsidRPr="00495944" w:rsidRDefault="009906F3" w:rsidP="00B33282">
      <w:pPr>
        <w:jc w:val="both"/>
        <w:rPr>
          <w:rFonts w:ascii="Times New Roman" w:hAnsi="Times New Roman"/>
          <w:sz w:val="22"/>
          <w:szCs w:val="22"/>
        </w:rPr>
      </w:pPr>
    </w:p>
    <w:p w14:paraId="602B7E3E" w14:textId="77777777" w:rsidR="009906F3" w:rsidRPr="00495944" w:rsidRDefault="009906F3" w:rsidP="00B33282">
      <w:pPr>
        <w:jc w:val="both"/>
        <w:rPr>
          <w:rFonts w:ascii="Times New Roman" w:hAnsi="Times New Roman"/>
          <w:b/>
          <w:sz w:val="22"/>
          <w:szCs w:val="22"/>
        </w:rPr>
      </w:pPr>
      <w:r w:rsidRPr="00495944">
        <w:rPr>
          <w:rFonts w:ascii="Times New Roman" w:hAnsi="Times New Roman"/>
          <w:b/>
          <w:sz w:val="22"/>
          <w:szCs w:val="22"/>
        </w:rPr>
        <w:t>Section 7.3</w:t>
      </w:r>
      <w:r w:rsidRPr="00495944">
        <w:rPr>
          <w:rFonts w:ascii="Times New Roman" w:hAnsi="Times New Roman"/>
          <w:sz w:val="22"/>
          <w:szCs w:val="22"/>
        </w:rPr>
        <w:t xml:space="preserve">.  </w:t>
      </w:r>
      <w:r w:rsidRPr="00495944">
        <w:rPr>
          <w:rFonts w:ascii="Times New Roman" w:hAnsi="Times New Roman"/>
          <w:b/>
          <w:bCs/>
          <w:sz w:val="22"/>
          <w:szCs w:val="22"/>
        </w:rPr>
        <w:t>Budget</w:t>
      </w:r>
    </w:p>
    <w:p w14:paraId="7F96EE8E" w14:textId="77777777" w:rsidR="009906F3" w:rsidRPr="00A12637" w:rsidRDefault="009906F3" w:rsidP="00B33282">
      <w:pPr>
        <w:jc w:val="both"/>
        <w:rPr>
          <w:rFonts w:ascii="Times New Roman" w:hAnsi="Times New Roman"/>
          <w:sz w:val="22"/>
          <w:szCs w:val="22"/>
        </w:rPr>
      </w:pPr>
      <w:r w:rsidRPr="00495944">
        <w:rPr>
          <w:rFonts w:ascii="Times New Roman" w:hAnsi="Times New Roman"/>
          <w:sz w:val="22"/>
          <w:szCs w:val="22"/>
        </w:rPr>
        <w:tab/>
        <w:t xml:space="preserve">Annually, </w:t>
      </w:r>
      <w:r w:rsidRPr="00A12637">
        <w:rPr>
          <w:rFonts w:ascii="Times New Roman" w:hAnsi="Times New Roman"/>
          <w:sz w:val="22"/>
          <w:szCs w:val="22"/>
        </w:rPr>
        <w:t xml:space="preserve">the </w:t>
      </w:r>
      <w:r w:rsidR="00B5102B" w:rsidRPr="00A12637">
        <w:rPr>
          <w:rFonts w:ascii="Times New Roman" w:hAnsi="Times New Roman"/>
          <w:sz w:val="22"/>
          <w:szCs w:val="22"/>
        </w:rPr>
        <w:t xml:space="preserve">Treasurer, </w:t>
      </w:r>
      <w:r w:rsidRPr="00A12637">
        <w:rPr>
          <w:rFonts w:ascii="Times New Roman" w:hAnsi="Times New Roman"/>
          <w:sz w:val="22"/>
          <w:szCs w:val="22"/>
        </w:rPr>
        <w:t xml:space="preserve">after consultation with the </w:t>
      </w:r>
      <w:r w:rsidR="00B5102B" w:rsidRPr="00A12637">
        <w:rPr>
          <w:rFonts w:ascii="Times New Roman" w:hAnsi="Times New Roman"/>
          <w:sz w:val="22"/>
          <w:szCs w:val="22"/>
        </w:rPr>
        <w:t xml:space="preserve">DAR and the </w:t>
      </w:r>
      <w:r w:rsidR="00986ACA" w:rsidRPr="00A12637">
        <w:rPr>
          <w:rFonts w:ascii="Times New Roman" w:hAnsi="Times New Roman"/>
          <w:sz w:val="22"/>
          <w:szCs w:val="22"/>
        </w:rPr>
        <w:t>President</w:t>
      </w:r>
      <w:r w:rsidRPr="00A12637">
        <w:rPr>
          <w:rFonts w:ascii="Times New Roman" w:hAnsi="Times New Roman"/>
          <w:sz w:val="22"/>
          <w:szCs w:val="22"/>
        </w:rPr>
        <w:t>, shall prepare a budget for approval by the Board.</w:t>
      </w:r>
    </w:p>
    <w:p w14:paraId="5C4ABC37" w14:textId="77777777" w:rsidR="009906F3" w:rsidRPr="00A12637" w:rsidRDefault="009906F3" w:rsidP="00B33282">
      <w:pPr>
        <w:jc w:val="both"/>
        <w:rPr>
          <w:rFonts w:ascii="Times New Roman" w:hAnsi="Times New Roman"/>
          <w:sz w:val="22"/>
          <w:szCs w:val="22"/>
        </w:rPr>
      </w:pPr>
    </w:p>
    <w:p w14:paraId="3A2362EC" w14:textId="77777777" w:rsidR="009906F3" w:rsidRPr="00A12637" w:rsidRDefault="009906F3" w:rsidP="00B33282">
      <w:pPr>
        <w:jc w:val="both"/>
        <w:rPr>
          <w:rFonts w:ascii="Times New Roman" w:hAnsi="Times New Roman"/>
          <w:b/>
          <w:sz w:val="22"/>
          <w:szCs w:val="22"/>
        </w:rPr>
      </w:pPr>
      <w:r w:rsidRPr="00A12637">
        <w:rPr>
          <w:rFonts w:ascii="Times New Roman" w:hAnsi="Times New Roman"/>
          <w:b/>
          <w:sz w:val="22"/>
          <w:szCs w:val="22"/>
        </w:rPr>
        <w:t>Section 7.4.</w:t>
      </w:r>
      <w:r w:rsidRPr="00A12637">
        <w:rPr>
          <w:rFonts w:ascii="Times New Roman" w:hAnsi="Times New Roman"/>
          <w:sz w:val="22"/>
          <w:szCs w:val="22"/>
        </w:rPr>
        <w:t xml:space="preserve">  </w:t>
      </w:r>
      <w:r w:rsidRPr="00A12637">
        <w:rPr>
          <w:rFonts w:ascii="Times New Roman" w:hAnsi="Times New Roman"/>
          <w:b/>
          <w:sz w:val="22"/>
          <w:szCs w:val="22"/>
        </w:rPr>
        <w:t>Records and Reports</w:t>
      </w:r>
    </w:p>
    <w:p w14:paraId="7A96C282" w14:textId="19F93DD7" w:rsidR="009906F3" w:rsidRPr="00A12637" w:rsidRDefault="009906F3" w:rsidP="00B33282">
      <w:pPr>
        <w:ind w:left="1800" w:hanging="360"/>
        <w:jc w:val="both"/>
        <w:rPr>
          <w:rFonts w:ascii="Times New Roman" w:hAnsi="Times New Roman"/>
          <w:sz w:val="22"/>
          <w:szCs w:val="22"/>
        </w:rPr>
      </w:pPr>
      <w:r w:rsidRPr="00A12637">
        <w:rPr>
          <w:rFonts w:ascii="Times New Roman" w:hAnsi="Times New Roman"/>
          <w:sz w:val="22"/>
          <w:szCs w:val="22"/>
        </w:rPr>
        <w:t>a.</w:t>
      </w:r>
      <w:r w:rsidRPr="00A12637">
        <w:rPr>
          <w:rFonts w:ascii="Times New Roman" w:hAnsi="Times New Roman"/>
          <w:sz w:val="22"/>
          <w:szCs w:val="22"/>
        </w:rPr>
        <w:tab/>
      </w:r>
      <w:r w:rsidR="00EB2B95">
        <w:rPr>
          <w:rFonts w:ascii="Times New Roman" w:hAnsi="Times New Roman"/>
          <w:sz w:val="22"/>
          <w:szCs w:val="22"/>
        </w:rPr>
        <w:t>A</w:t>
      </w:r>
      <w:r w:rsidRPr="00A12637">
        <w:rPr>
          <w:rFonts w:ascii="Times New Roman" w:hAnsi="Times New Roman"/>
          <w:sz w:val="22"/>
          <w:szCs w:val="22"/>
        </w:rPr>
        <w:t xml:space="preserve">ll monies including restricted and unrestricted funds collected by the Association </w:t>
      </w:r>
      <w:r w:rsidR="00EB2B95">
        <w:rPr>
          <w:rFonts w:ascii="Times New Roman" w:hAnsi="Times New Roman"/>
          <w:sz w:val="22"/>
          <w:szCs w:val="22"/>
        </w:rPr>
        <w:t xml:space="preserve">shall be deposited in a timely manner and an accurate </w:t>
      </w:r>
      <w:r w:rsidRPr="00A12637">
        <w:rPr>
          <w:rFonts w:ascii="Times New Roman" w:hAnsi="Times New Roman"/>
          <w:sz w:val="22"/>
          <w:szCs w:val="22"/>
        </w:rPr>
        <w:t xml:space="preserve">record </w:t>
      </w:r>
      <w:r w:rsidR="00EB2B95">
        <w:rPr>
          <w:rFonts w:ascii="Times New Roman" w:hAnsi="Times New Roman"/>
          <w:sz w:val="22"/>
          <w:szCs w:val="22"/>
        </w:rPr>
        <w:t xml:space="preserve">kept </w:t>
      </w:r>
      <w:r w:rsidRPr="00A12637">
        <w:rPr>
          <w:rFonts w:ascii="Times New Roman" w:hAnsi="Times New Roman"/>
          <w:sz w:val="22"/>
          <w:szCs w:val="22"/>
        </w:rPr>
        <w:t xml:space="preserve">thereof.  </w:t>
      </w:r>
    </w:p>
    <w:p w14:paraId="04B10013" w14:textId="5FBC45BF" w:rsidR="009906F3" w:rsidRPr="00A12637" w:rsidRDefault="009906F3" w:rsidP="00B33282">
      <w:pPr>
        <w:tabs>
          <w:tab w:val="left" w:pos="1800"/>
        </w:tabs>
        <w:ind w:left="1800" w:hanging="360"/>
        <w:jc w:val="both"/>
        <w:rPr>
          <w:rFonts w:ascii="Times New Roman" w:hAnsi="Times New Roman"/>
          <w:sz w:val="22"/>
          <w:szCs w:val="22"/>
        </w:rPr>
      </w:pPr>
      <w:r w:rsidRPr="00A12637">
        <w:rPr>
          <w:rFonts w:ascii="Times New Roman" w:hAnsi="Times New Roman"/>
          <w:sz w:val="22"/>
          <w:szCs w:val="22"/>
        </w:rPr>
        <w:t>b.</w:t>
      </w:r>
      <w:r w:rsidRPr="00A12637">
        <w:rPr>
          <w:rFonts w:ascii="Times New Roman" w:hAnsi="Times New Roman"/>
          <w:sz w:val="22"/>
          <w:szCs w:val="22"/>
        </w:rPr>
        <w:tab/>
        <w:t>The Treasurer shall prepare periodic financial statements for review by the Board in the conduct of its normal order of business at Board meetings.</w:t>
      </w:r>
    </w:p>
    <w:p w14:paraId="155C7C59" w14:textId="77777777" w:rsidR="009906F3" w:rsidRPr="00A12637" w:rsidRDefault="009906F3" w:rsidP="00B33282">
      <w:pPr>
        <w:jc w:val="both"/>
        <w:rPr>
          <w:rFonts w:ascii="Times New Roman" w:hAnsi="Times New Roman"/>
          <w:sz w:val="22"/>
          <w:szCs w:val="22"/>
        </w:rPr>
      </w:pPr>
    </w:p>
    <w:p w14:paraId="181B1297" w14:textId="77777777" w:rsidR="009906F3" w:rsidRPr="00A12637" w:rsidRDefault="009906F3" w:rsidP="00B33282">
      <w:pPr>
        <w:tabs>
          <w:tab w:val="left" w:pos="-720"/>
          <w:tab w:val="left" w:pos="720"/>
        </w:tabs>
        <w:suppressAutoHyphens/>
        <w:jc w:val="both"/>
        <w:rPr>
          <w:rFonts w:ascii="Times New Roman" w:hAnsi="Times New Roman"/>
          <w:sz w:val="22"/>
          <w:szCs w:val="22"/>
        </w:rPr>
      </w:pPr>
      <w:r w:rsidRPr="00A12637">
        <w:rPr>
          <w:rFonts w:ascii="Times New Roman" w:hAnsi="Times New Roman"/>
          <w:b/>
          <w:sz w:val="22"/>
          <w:szCs w:val="22"/>
        </w:rPr>
        <w:t>Section 7.5.</w:t>
      </w:r>
      <w:r w:rsidRPr="00A12637">
        <w:rPr>
          <w:rFonts w:ascii="Times New Roman" w:hAnsi="Times New Roman"/>
          <w:sz w:val="22"/>
          <w:szCs w:val="22"/>
        </w:rPr>
        <w:t xml:space="preserve">  </w:t>
      </w:r>
      <w:r w:rsidRPr="00A12637">
        <w:rPr>
          <w:rFonts w:ascii="Times New Roman" w:hAnsi="Times New Roman"/>
          <w:b/>
          <w:sz w:val="22"/>
          <w:szCs w:val="22"/>
        </w:rPr>
        <w:t>Annual Review</w:t>
      </w:r>
    </w:p>
    <w:p w14:paraId="61A4DD6E" w14:textId="77777777" w:rsidR="009906F3" w:rsidRPr="00495944" w:rsidRDefault="009906F3" w:rsidP="00B33282">
      <w:pPr>
        <w:tabs>
          <w:tab w:val="left" w:pos="-720"/>
          <w:tab w:val="left" w:pos="720"/>
        </w:tabs>
        <w:suppressAutoHyphens/>
        <w:jc w:val="both"/>
        <w:rPr>
          <w:rFonts w:ascii="Times New Roman" w:hAnsi="Times New Roman"/>
          <w:sz w:val="22"/>
          <w:szCs w:val="22"/>
        </w:rPr>
      </w:pPr>
      <w:r w:rsidRPr="00A12637">
        <w:rPr>
          <w:rFonts w:ascii="Times New Roman" w:hAnsi="Times New Roman"/>
          <w:sz w:val="22"/>
          <w:szCs w:val="22"/>
        </w:rPr>
        <w:tab/>
        <w:t xml:space="preserve">The Association shall authorize </w:t>
      </w:r>
      <w:r w:rsidR="00B5102B" w:rsidRPr="00A12637">
        <w:rPr>
          <w:rFonts w:ascii="Times New Roman" w:hAnsi="Times New Roman"/>
          <w:sz w:val="22"/>
          <w:szCs w:val="22"/>
        </w:rPr>
        <w:t xml:space="preserve">a periodic review at least every three (3) years </w:t>
      </w:r>
      <w:r w:rsidRPr="00A12637">
        <w:rPr>
          <w:rFonts w:ascii="Times New Roman" w:hAnsi="Times New Roman"/>
          <w:sz w:val="22"/>
          <w:szCs w:val="22"/>
        </w:rPr>
        <w:t>of all financial records as promulgated by generally accepted accounting principles under the American Institute of Certified Public Accountants’ (AICPA) guidelines by an independent certified</w:t>
      </w:r>
      <w:r w:rsidRPr="00495944">
        <w:rPr>
          <w:rFonts w:ascii="Times New Roman" w:hAnsi="Times New Roman"/>
          <w:sz w:val="22"/>
          <w:szCs w:val="22"/>
        </w:rPr>
        <w:t xml:space="preserve"> public accountant. The  </w:t>
      </w:r>
      <w:r w:rsidR="0006663A" w:rsidRPr="00364216">
        <w:rPr>
          <w:rFonts w:ascii="Times New Roman" w:hAnsi="Times New Roman"/>
          <w:sz w:val="22"/>
          <w:szCs w:val="22"/>
        </w:rPr>
        <w:t xml:space="preserve">DAR </w:t>
      </w:r>
      <w:r w:rsidRPr="00364216">
        <w:rPr>
          <w:rFonts w:ascii="Times New Roman" w:hAnsi="Times New Roman"/>
          <w:sz w:val="22"/>
          <w:szCs w:val="22"/>
        </w:rPr>
        <w:t xml:space="preserve">shall provide the </w:t>
      </w:r>
      <w:r w:rsidR="00B5102B" w:rsidRPr="00364216">
        <w:rPr>
          <w:rFonts w:ascii="Times New Roman" w:hAnsi="Times New Roman"/>
          <w:sz w:val="22"/>
          <w:szCs w:val="22"/>
        </w:rPr>
        <w:t>periodic</w:t>
      </w:r>
      <w:r w:rsidR="00B5102B">
        <w:rPr>
          <w:rFonts w:ascii="Times New Roman" w:hAnsi="Times New Roman"/>
          <w:sz w:val="22"/>
          <w:szCs w:val="22"/>
          <w:u w:val="single"/>
        </w:rPr>
        <w:t xml:space="preserve"> </w:t>
      </w:r>
      <w:r w:rsidRPr="00495944">
        <w:rPr>
          <w:rFonts w:ascii="Times New Roman" w:hAnsi="Times New Roman"/>
          <w:sz w:val="22"/>
          <w:szCs w:val="22"/>
        </w:rPr>
        <w:t>financial review for approval by the Board, and copies of such review to members of the Association, upon request.</w:t>
      </w:r>
    </w:p>
    <w:p w14:paraId="0CCFB61B" w14:textId="77777777" w:rsidR="009906F3" w:rsidRPr="00495944" w:rsidRDefault="009906F3" w:rsidP="00B33282">
      <w:pPr>
        <w:jc w:val="both"/>
        <w:rPr>
          <w:rFonts w:ascii="Times New Roman" w:hAnsi="Times New Roman"/>
          <w:sz w:val="22"/>
          <w:szCs w:val="22"/>
        </w:rPr>
      </w:pPr>
    </w:p>
    <w:p w14:paraId="1789E7ED" w14:textId="77777777" w:rsidR="009906F3" w:rsidRPr="00495944" w:rsidRDefault="009906F3" w:rsidP="00B33282">
      <w:pPr>
        <w:jc w:val="both"/>
        <w:rPr>
          <w:rFonts w:ascii="Times New Roman" w:hAnsi="Times New Roman"/>
          <w:b/>
          <w:bCs/>
          <w:sz w:val="22"/>
          <w:szCs w:val="22"/>
        </w:rPr>
      </w:pPr>
      <w:r w:rsidRPr="00495944">
        <w:rPr>
          <w:rFonts w:ascii="Times New Roman" w:hAnsi="Times New Roman"/>
          <w:b/>
          <w:bCs/>
          <w:sz w:val="22"/>
          <w:szCs w:val="22"/>
        </w:rPr>
        <w:t>Section 7.6.  Dissolution</w:t>
      </w:r>
    </w:p>
    <w:p w14:paraId="209338D4" w14:textId="77777777" w:rsidR="009906F3" w:rsidRPr="00495944" w:rsidRDefault="009906F3" w:rsidP="00B33282">
      <w:pPr>
        <w:jc w:val="both"/>
        <w:rPr>
          <w:rFonts w:ascii="Times New Roman" w:hAnsi="Times New Roman"/>
          <w:sz w:val="22"/>
          <w:szCs w:val="22"/>
        </w:rPr>
      </w:pPr>
      <w:r w:rsidRPr="00495944">
        <w:rPr>
          <w:rFonts w:ascii="Times New Roman" w:hAnsi="Times New Roman"/>
          <w:b/>
          <w:bCs/>
          <w:sz w:val="22"/>
          <w:szCs w:val="22"/>
        </w:rPr>
        <w:tab/>
      </w:r>
      <w:r w:rsidRPr="00495944">
        <w:rPr>
          <w:rFonts w:ascii="Times New Roman" w:hAnsi="Times New Roman"/>
          <w:sz w:val="22"/>
          <w:szCs w:val="22"/>
        </w:rPr>
        <w:t>In the event of dissolution of the Association, all of the assets of the Association shall pass to and become assets of the College.</w:t>
      </w:r>
    </w:p>
    <w:p w14:paraId="4AF7ECAA" w14:textId="77777777" w:rsidR="00985AC9" w:rsidRPr="00495944" w:rsidRDefault="00985AC9" w:rsidP="00B33282">
      <w:pPr>
        <w:jc w:val="both"/>
        <w:rPr>
          <w:rFonts w:ascii="Times New Roman" w:hAnsi="Times New Roman"/>
          <w:sz w:val="22"/>
          <w:szCs w:val="22"/>
        </w:rPr>
      </w:pPr>
    </w:p>
    <w:p w14:paraId="243F12D2" w14:textId="77777777" w:rsidR="00364216" w:rsidRDefault="00364216">
      <w:pPr>
        <w:widowControl/>
        <w:rPr>
          <w:rFonts w:ascii="Times New Roman" w:hAnsi="Times New Roman"/>
          <w:b/>
          <w:caps/>
          <w:sz w:val="22"/>
          <w:szCs w:val="22"/>
        </w:rPr>
      </w:pPr>
      <w:r>
        <w:rPr>
          <w:rFonts w:ascii="Times New Roman" w:hAnsi="Times New Roman"/>
          <w:b/>
          <w:caps/>
          <w:sz w:val="22"/>
          <w:szCs w:val="22"/>
        </w:rPr>
        <w:br w:type="page"/>
      </w:r>
    </w:p>
    <w:p w14:paraId="22C1CCB2" w14:textId="1D4BA1AA" w:rsidR="009906F3" w:rsidRPr="00495944" w:rsidRDefault="009906F3" w:rsidP="00B33282">
      <w:pPr>
        <w:jc w:val="both"/>
        <w:rPr>
          <w:rFonts w:ascii="Times New Roman" w:hAnsi="Times New Roman"/>
          <w:b/>
          <w:caps/>
          <w:sz w:val="22"/>
          <w:szCs w:val="22"/>
        </w:rPr>
      </w:pPr>
      <w:r w:rsidRPr="00495944">
        <w:rPr>
          <w:rFonts w:ascii="Times New Roman" w:hAnsi="Times New Roman"/>
          <w:b/>
          <w:caps/>
          <w:sz w:val="22"/>
          <w:szCs w:val="22"/>
        </w:rPr>
        <w:lastRenderedPageBreak/>
        <w:t>Article VIII.  Office of Director of Alumn</w:t>
      </w:r>
      <w:r w:rsidR="00EB2B95">
        <w:rPr>
          <w:rFonts w:ascii="Times New Roman" w:hAnsi="Times New Roman"/>
          <w:b/>
          <w:caps/>
          <w:sz w:val="22"/>
          <w:szCs w:val="22"/>
        </w:rPr>
        <w:t>I</w:t>
      </w:r>
      <w:r w:rsidRPr="00495944">
        <w:rPr>
          <w:rFonts w:ascii="Times New Roman" w:hAnsi="Times New Roman"/>
          <w:b/>
          <w:caps/>
          <w:sz w:val="22"/>
          <w:szCs w:val="22"/>
        </w:rPr>
        <w:t xml:space="preserve"> Relations</w:t>
      </w:r>
    </w:p>
    <w:p w14:paraId="7FD68A4C" w14:textId="77777777" w:rsidR="009906F3" w:rsidRPr="00495944" w:rsidRDefault="009906F3" w:rsidP="00B33282">
      <w:pPr>
        <w:jc w:val="both"/>
        <w:rPr>
          <w:rFonts w:ascii="Times New Roman" w:hAnsi="Times New Roman"/>
          <w:b/>
          <w:caps/>
          <w:sz w:val="22"/>
          <w:szCs w:val="22"/>
        </w:rPr>
      </w:pPr>
    </w:p>
    <w:p w14:paraId="64848A4E" w14:textId="77777777" w:rsidR="009906F3" w:rsidRPr="00495944" w:rsidRDefault="009906F3" w:rsidP="00B33282">
      <w:pPr>
        <w:jc w:val="both"/>
        <w:rPr>
          <w:rFonts w:ascii="Times New Roman" w:hAnsi="Times New Roman"/>
          <w:b/>
          <w:sz w:val="22"/>
          <w:szCs w:val="22"/>
        </w:rPr>
      </w:pPr>
      <w:r w:rsidRPr="00495944">
        <w:rPr>
          <w:rFonts w:ascii="Times New Roman" w:hAnsi="Times New Roman"/>
          <w:b/>
          <w:sz w:val="22"/>
          <w:szCs w:val="22"/>
        </w:rPr>
        <w:t>Section 8.1.</w:t>
      </w:r>
      <w:r w:rsidRPr="00495944">
        <w:rPr>
          <w:rFonts w:ascii="Times New Roman" w:hAnsi="Times New Roman"/>
          <w:sz w:val="22"/>
          <w:szCs w:val="22"/>
        </w:rPr>
        <w:t xml:space="preserve">  </w:t>
      </w:r>
      <w:r w:rsidRPr="00495944">
        <w:rPr>
          <w:rFonts w:ascii="Times New Roman" w:hAnsi="Times New Roman"/>
          <w:b/>
          <w:sz w:val="22"/>
          <w:szCs w:val="22"/>
        </w:rPr>
        <w:t>Position</w:t>
      </w:r>
    </w:p>
    <w:p w14:paraId="4BBAC68D" w14:textId="77777777" w:rsidR="009906F3" w:rsidRPr="00364216" w:rsidRDefault="009906F3" w:rsidP="00B33282">
      <w:pPr>
        <w:jc w:val="both"/>
        <w:rPr>
          <w:rFonts w:ascii="Times New Roman" w:hAnsi="Times New Roman"/>
          <w:sz w:val="22"/>
          <w:szCs w:val="22"/>
        </w:rPr>
      </w:pPr>
      <w:r w:rsidRPr="00495944">
        <w:rPr>
          <w:rFonts w:ascii="Times New Roman" w:hAnsi="Times New Roman"/>
          <w:b/>
          <w:sz w:val="22"/>
          <w:szCs w:val="22"/>
        </w:rPr>
        <w:tab/>
      </w:r>
      <w:r w:rsidRPr="00364216">
        <w:rPr>
          <w:rFonts w:ascii="Times New Roman" w:hAnsi="Times New Roman"/>
          <w:sz w:val="22"/>
          <w:szCs w:val="22"/>
        </w:rPr>
        <w:t xml:space="preserve">The </w:t>
      </w:r>
      <w:r w:rsidR="0006663A" w:rsidRPr="00364216">
        <w:rPr>
          <w:rFonts w:ascii="Times New Roman" w:hAnsi="Times New Roman"/>
          <w:sz w:val="22"/>
          <w:szCs w:val="22"/>
        </w:rPr>
        <w:t xml:space="preserve">DAR </w:t>
      </w:r>
      <w:r w:rsidRPr="00364216">
        <w:rPr>
          <w:rFonts w:ascii="Times New Roman" w:hAnsi="Times New Roman"/>
          <w:sz w:val="22"/>
          <w:szCs w:val="22"/>
        </w:rPr>
        <w:t xml:space="preserve">shall </w:t>
      </w:r>
      <w:r w:rsidR="0017422D" w:rsidRPr="00364216">
        <w:rPr>
          <w:rFonts w:ascii="Times New Roman" w:hAnsi="Times New Roman"/>
          <w:sz w:val="22"/>
          <w:szCs w:val="22"/>
        </w:rPr>
        <w:t>be employed by</w:t>
      </w:r>
      <w:r w:rsidRPr="00364216">
        <w:rPr>
          <w:rFonts w:ascii="Times New Roman" w:hAnsi="Times New Roman"/>
          <w:sz w:val="22"/>
          <w:szCs w:val="22"/>
        </w:rPr>
        <w:t xml:space="preserve"> the College </w:t>
      </w:r>
      <w:r w:rsidR="00DD76FB" w:rsidRPr="00364216">
        <w:rPr>
          <w:rFonts w:ascii="Times New Roman" w:hAnsi="Times New Roman"/>
          <w:sz w:val="22"/>
          <w:szCs w:val="22"/>
        </w:rPr>
        <w:t xml:space="preserve">and </w:t>
      </w:r>
      <w:r w:rsidR="00B40B80" w:rsidRPr="00364216">
        <w:rPr>
          <w:rFonts w:ascii="Times New Roman" w:hAnsi="Times New Roman"/>
          <w:sz w:val="22"/>
          <w:szCs w:val="22"/>
        </w:rPr>
        <w:t>shall</w:t>
      </w:r>
      <w:r w:rsidRPr="00364216">
        <w:rPr>
          <w:rFonts w:ascii="Times New Roman" w:hAnsi="Times New Roman"/>
          <w:sz w:val="22"/>
          <w:szCs w:val="22"/>
        </w:rPr>
        <w:t xml:space="preserve"> report to the Vice President for </w:t>
      </w:r>
      <w:r w:rsidR="00F37BB4" w:rsidRPr="00364216">
        <w:rPr>
          <w:rFonts w:ascii="Times New Roman" w:hAnsi="Times New Roman"/>
          <w:sz w:val="22"/>
          <w:szCs w:val="22"/>
        </w:rPr>
        <w:t xml:space="preserve">Institutional </w:t>
      </w:r>
      <w:r w:rsidRPr="00364216">
        <w:rPr>
          <w:rFonts w:ascii="Times New Roman" w:hAnsi="Times New Roman"/>
          <w:sz w:val="22"/>
          <w:szCs w:val="22"/>
        </w:rPr>
        <w:t>Advancement and the President of the Association.</w:t>
      </w:r>
    </w:p>
    <w:p w14:paraId="575FDE7F" w14:textId="77777777" w:rsidR="009906F3" w:rsidRPr="00364216" w:rsidRDefault="009906F3" w:rsidP="00B33282">
      <w:pPr>
        <w:jc w:val="both"/>
        <w:rPr>
          <w:rFonts w:ascii="Times New Roman" w:hAnsi="Times New Roman"/>
          <w:sz w:val="22"/>
          <w:szCs w:val="22"/>
        </w:rPr>
      </w:pPr>
    </w:p>
    <w:p w14:paraId="13E78EB9" w14:textId="67971ED5" w:rsidR="009906F3" w:rsidRPr="00495944" w:rsidRDefault="009906F3" w:rsidP="00B33282">
      <w:pPr>
        <w:jc w:val="both"/>
        <w:rPr>
          <w:rFonts w:ascii="Times New Roman" w:hAnsi="Times New Roman"/>
          <w:sz w:val="22"/>
          <w:szCs w:val="22"/>
        </w:rPr>
      </w:pPr>
      <w:r w:rsidRPr="00495944">
        <w:rPr>
          <w:rFonts w:ascii="Times New Roman" w:hAnsi="Times New Roman"/>
          <w:b/>
          <w:sz w:val="22"/>
          <w:szCs w:val="22"/>
        </w:rPr>
        <w:t>Section 8.2.</w:t>
      </w:r>
      <w:r w:rsidRPr="00495944">
        <w:rPr>
          <w:rFonts w:ascii="Times New Roman" w:hAnsi="Times New Roman"/>
          <w:sz w:val="22"/>
          <w:szCs w:val="22"/>
        </w:rPr>
        <w:t xml:space="preserve">  </w:t>
      </w:r>
      <w:r w:rsidR="00EB2B95">
        <w:rPr>
          <w:rFonts w:ascii="Times New Roman" w:hAnsi="Times New Roman"/>
          <w:b/>
          <w:bCs/>
          <w:sz w:val="22"/>
          <w:szCs w:val="22"/>
        </w:rPr>
        <w:t>Association Expectations of the DAR</w:t>
      </w:r>
      <w:r w:rsidRPr="00495944">
        <w:rPr>
          <w:rFonts w:ascii="Times New Roman" w:eastAsia="Calibri" w:hAnsi="Times New Roman"/>
          <w:sz w:val="22"/>
          <w:szCs w:val="22"/>
        </w:rPr>
        <w:t xml:space="preserve"> </w:t>
      </w:r>
    </w:p>
    <w:p w14:paraId="355B07DB" w14:textId="77777777" w:rsidR="009906F3" w:rsidRPr="00364216" w:rsidRDefault="009906F3" w:rsidP="00B33282">
      <w:pPr>
        <w:pStyle w:val="ColorfulList-Accent11"/>
        <w:widowControl w:val="0"/>
        <w:numPr>
          <w:ilvl w:val="0"/>
          <w:numId w:val="15"/>
        </w:numPr>
        <w:tabs>
          <w:tab w:val="left" w:pos="-720"/>
          <w:tab w:val="left" w:pos="360"/>
        </w:tabs>
        <w:suppressAutoHyphens/>
        <w:spacing w:after="0" w:line="240" w:lineRule="auto"/>
        <w:ind w:left="1800"/>
        <w:jc w:val="both"/>
        <w:rPr>
          <w:rFonts w:ascii="Times New Roman" w:hAnsi="Times New Roman"/>
        </w:rPr>
      </w:pPr>
      <w:r w:rsidRPr="00364216">
        <w:rPr>
          <w:rFonts w:ascii="Times New Roman" w:hAnsi="Times New Roman"/>
        </w:rPr>
        <w:t xml:space="preserve">The </w:t>
      </w:r>
      <w:r w:rsidR="0006663A" w:rsidRPr="00364216">
        <w:rPr>
          <w:rFonts w:ascii="Times New Roman" w:hAnsi="Times New Roman"/>
        </w:rPr>
        <w:t xml:space="preserve">DAR </w:t>
      </w:r>
      <w:r w:rsidRPr="00364216">
        <w:rPr>
          <w:rFonts w:ascii="Times New Roman" w:hAnsi="Times New Roman"/>
        </w:rPr>
        <w:t xml:space="preserve">shall advance the vision and mission of the College and the Association by serving as the primary liaison between the College and the Association.  As the primary liaison, the </w:t>
      </w:r>
      <w:r w:rsidR="0006663A" w:rsidRPr="00364216">
        <w:rPr>
          <w:rFonts w:ascii="Times New Roman" w:hAnsi="Times New Roman"/>
        </w:rPr>
        <w:t xml:space="preserve">DAR </w:t>
      </w:r>
      <w:r w:rsidRPr="00364216">
        <w:rPr>
          <w:rFonts w:ascii="Times New Roman" w:hAnsi="Times New Roman"/>
        </w:rPr>
        <w:t xml:space="preserve">shall foster good communication between the College and the Association.  The </w:t>
      </w:r>
      <w:r w:rsidR="00364216" w:rsidRPr="00364216">
        <w:rPr>
          <w:rFonts w:ascii="Times New Roman" w:hAnsi="Times New Roman"/>
        </w:rPr>
        <w:t xml:space="preserve">DAR </w:t>
      </w:r>
      <w:r w:rsidRPr="00364216">
        <w:rPr>
          <w:rFonts w:ascii="Times New Roman" w:hAnsi="Times New Roman"/>
        </w:rPr>
        <w:t xml:space="preserve">shall be responsible for the oversight of the activities </w:t>
      </w:r>
      <w:r w:rsidR="000432C1" w:rsidRPr="00364216">
        <w:rPr>
          <w:rFonts w:ascii="Times New Roman" w:hAnsi="Times New Roman"/>
        </w:rPr>
        <w:t xml:space="preserve">of the </w:t>
      </w:r>
      <w:r w:rsidR="0006663A" w:rsidRPr="00364216">
        <w:rPr>
          <w:rFonts w:ascii="Times New Roman" w:hAnsi="Times New Roman"/>
        </w:rPr>
        <w:t>AR</w:t>
      </w:r>
      <w:r w:rsidR="00AB6D21" w:rsidRPr="00364216">
        <w:rPr>
          <w:rFonts w:ascii="Times New Roman" w:hAnsi="Times New Roman"/>
        </w:rPr>
        <w:t>O</w:t>
      </w:r>
      <w:r w:rsidR="0006663A" w:rsidRPr="00364216">
        <w:rPr>
          <w:rFonts w:ascii="Times New Roman" w:hAnsi="Times New Roman"/>
        </w:rPr>
        <w:t xml:space="preserve"> </w:t>
      </w:r>
      <w:r w:rsidRPr="00364216">
        <w:rPr>
          <w:rFonts w:ascii="Times New Roman" w:hAnsi="Times New Roman"/>
        </w:rPr>
        <w:t>designed to serve members of the Association and the College</w:t>
      </w:r>
      <w:r w:rsidR="008E18EA" w:rsidRPr="00364216">
        <w:rPr>
          <w:rFonts w:ascii="Times New Roman" w:hAnsi="Times New Roman"/>
        </w:rPr>
        <w:t xml:space="preserve">, and </w:t>
      </w:r>
      <w:r w:rsidRPr="00364216">
        <w:rPr>
          <w:rFonts w:ascii="Times New Roman" w:hAnsi="Times New Roman"/>
        </w:rPr>
        <w:t>furthermore shall play an integral role on the Advancement team and shall be involved in activities supportive of the work in Enrollment, Academics</w:t>
      </w:r>
      <w:r w:rsidR="00656BE7" w:rsidRPr="00364216">
        <w:rPr>
          <w:rFonts w:ascii="Times New Roman" w:hAnsi="Times New Roman"/>
        </w:rPr>
        <w:t>,</w:t>
      </w:r>
      <w:r w:rsidRPr="00364216">
        <w:rPr>
          <w:rFonts w:ascii="Times New Roman" w:hAnsi="Times New Roman"/>
        </w:rPr>
        <w:t xml:space="preserve"> and Student Affairs.  The </w:t>
      </w:r>
      <w:r w:rsidR="0006663A" w:rsidRPr="00364216">
        <w:rPr>
          <w:rFonts w:ascii="Times New Roman" w:hAnsi="Times New Roman"/>
        </w:rPr>
        <w:t xml:space="preserve">DAR </w:t>
      </w:r>
      <w:r w:rsidRPr="00364216">
        <w:rPr>
          <w:rFonts w:ascii="Times New Roman" w:hAnsi="Times New Roman"/>
        </w:rPr>
        <w:t xml:space="preserve">shall coordinate and assist the elected </w:t>
      </w:r>
      <w:r w:rsidR="00FD0267" w:rsidRPr="00364216">
        <w:rPr>
          <w:rFonts w:ascii="Times New Roman" w:hAnsi="Times New Roman"/>
        </w:rPr>
        <w:t>members</w:t>
      </w:r>
      <w:r w:rsidR="000432C1" w:rsidRPr="00364216">
        <w:rPr>
          <w:rFonts w:ascii="Times New Roman" w:hAnsi="Times New Roman"/>
        </w:rPr>
        <w:t xml:space="preserve"> </w:t>
      </w:r>
      <w:r w:rsidRPr="00364216">
        <w:rPr>
          <w:rFonts w:ascii="Times New Roman" w:hAnsi="Times New Roman"/>
        </w:rPr>
        <w:t>of the Board to direct the activities of the Association in concert with the College’s traditions, mission, vision, and strategic initiatives.</w:t>
      </w:r>
    </w:p>
    <w:p w14:paraId="00491C54" w14:textId="77777777" w:rsidR="009906F3" w:rsidRPr="00364216" w:rsidRDefault="009906F3" w:rsidP="00B33282">
      <w:pPr>
        <w:pStyle w:val="ColorfulList-Accent11"/>
        <w:numPr>
          <w:ilvl w:val="0"/>
          <w:numId w:val="15"/>
        </w:numPr>
        <w:spacing w:line="240" w:lineRule="auto"/>
        <w:ind w:left="1800"/>
        <w:jc w:val="both"/>
        <w:rPr>
          <w:rFonts w:ascii="Times New Roman" w:hAnsi="Times New Roman"/>
        </w:rPr>
      </w:pPr>
      <w:r w:rsidRPr="00364216">
        <w:rPr>
          <w:rFonts w:ascii="Times New Roman" w:hAnsi="Times New Roman"/>
        </w:rPr>
        <w:t xml:space="preserve">The </w:t>
      </w:r>
      <w:r w:rsidR="0006663A" w:rsidRPr="00364216">
        <w:rPr>
          <w:rFonts w:ascii="Times New Roman" w:hAnsi="Times New Roman"/>
        </w:rPr>
        <w:t xml:space="preserve">DAR </w:t>
      </w:r>
      <w:r w:rsidRPr="00364216">
        <w:rPr>
          <w:rFonts w:ascii="Times New Roman" w:hAnsi="Times New Roman"/>
        </w:rPr>
        <w:t xml:space="preserve">shall select the professional and non-professional staff necessary to perform the work of the </w:t>
      </w:r>
      <w:r w:rsidR="0006663A" w:rsidRPr="00364216">
        <w:rPr>
          <w:rFonts w:ascii="Times New Roman" w:hAnsi="Times New Roman"/>
        </w:rPr>
        <w:t>AR</w:t>
      </w:r>
      <w:r w:rsidR="00AB6D21" w:rsidRPr="00364216">
        <w:rPr>
          <w:rFonts w:ascii="Times New Roman" w:hAnsi="Times New Roman"/>
        </w:rPr>
        <w:t>O</w:t>
      </w:r>
      <w:r w:rsidR="0006663A" w:rsidRPr="00364216">
        <w:rPr>
          <w:rFonts w:ascii="Times New Roman" w:hAnsi="Times New Roman"/>
        </w:rPr>
        <w:t xml:space="preserve"> </w:t>
      </w:r>
      <w:r w:rsidRPr="00364216">
        <w:rPr>
          <w:rFonts w:ascii="Times New Roman" w:hAnsi="Times New Roman"/>
        </w:rPr>
        <w:t>and the Association with the approval of the President of the College.</w:t>
      </w:r>
    </w:p>
    <w:p w14:paraId="0FD065BC" w14:textId="77777777" w:rsidR="009906F3" w:rsidRPr="00364216" w:rsidRDefault="009906F3" w:rsidP="00B33282">
      <w:pPr>
        <w:pStyle w:val="ColorfulList-Accent11"/>
        <w:numPr>
          <w:ilvl w:val="0"/>
          <w:numId w:val="15"/>
        </w:numPr>
        <w:spacing w:line="240" w:lineRule="auto"/>
        <w:ind w:left="1800"/>
        <w:jc w:val="both"/>
        <w:rPr>
          <w:rFonts w:ascii="Times New Roman" w:hAnsi="Times New Roman"/>
        </w:rPr>
      </w:pPr>
      <w:r w:rsidRPr="00364216">
        <w:rPr>
          <w:rFonts w:ascii="Times New Roman" w:hAnsi="Times New Roman"/>
        </w:rPr>
        <w:t xml:space="preserve">The </w:t>
      </w:r>
      <w:r w:rsidR="0006663A" w:rsidRPr="00364216">
        <w:rPr>
          <w:rFonts w:ascii="Times New Roman" w:hAnsi="Times New Roman"/>
        </w:rPr>
        <w:t xml:space="preserve">DAR </w:t>
      </w:r>
      <w:r w:rsidRPr="00364216">
        <w:rPr>
          <w:rFonts w:ascii="Times New Roman" w:hAnsi="Times New Roman"/>
        </w:rPr>
        <w:t>shall serve as a non-voting member of the Board.</w:t>
      </w:r>
    </w:p>
    <w:p w14:paraId="48DB9F03" w14:textId="77777777" w:rsidR="009906F3" w:rsidRPr="00364216" w:rsidRDefault="009906F3" w:rsidP="00B33282">
      <w:pPr>
        <w:jc w:val="both"/>
        <w:rPr>
          <w:rFonts w:ascii="Times New Roman" w:hAnsi="Times New Roman"/>
          <w:b/>
          <w:sz w:val="22"/>
          <w:szCs w:val="22"/>
        </w:rPr>
      </w:pPr>
      <w:r w:rsidRPr="00364216">
        <w:rPr>
          <w:rFonts w:ascii="Times New Roman" w:hAnsi="Times New Roman"/>
          <w:b/>
          <w:sz w:val="22"/>
          <w:szCs w:val="22"/>
        </w:rPr>
        <w:t>Section 8.3.</w:t>
      </w:r>
      <w:r w:rsidRPr="00364216">
        <w:rPr>
          <w:rFonts w:ascii="Times New Roman" w:hAnsi="Times New Roman"/>
          <w:sz w:val="22"/>
          <w:szCs w:val="22"/>
        </w:rPr>
        <w:t xml:space="preserve"> </w:t>
      </w:r>
      <w:r w:rsidRPr="00364216">
        <w:rPr>
          <w:rFonts w:ascii="Times New Roman" w:hAnsi="Times New Roman"/>
          <w:b/>
          <w:sz w:val="22"/>
          <w:szCs w:val="22"/>
        </w:rPr>
        <w:t>Vacancy</w:t>
      </w:r>
    </w:p>
    <w:p w14:paraId="2C700366" w14:textId="28ACE434" w:rsidR="009906F3" w:rsidRPr="00364216" w:rsidRDefault="009906F3" w:rsidP="00B33282">
      <w:pPr>
        <w:ind w:firstLine="720"/>
        <w:jc w:val="both"/>
        <w:rPr>
          <w:rFonts w:ascii="Times New Roman" w:hAnsi="Times New Roman"/>
          <w:sz w:val="22"/>
          <w:szCs w:val="22"/>
        </w:rPr>
      </w:pPr>
      <w:r w:rsidRPr="00364216">
        <w:rPr>
          <w:rFonts w:ascii="Times New Roman" w:hAnsi="Times New Roman"/>
          <w:sz w:val="22"/>
          <w:szCs w:val="22"/>
        </w:rPr>
        <w:t xml:space="preserve">In the event of a vacancy in the office of the </w:t>
      </w:r>
      <w:r w:rsidR="00C51637" w:rsidRPr="00364216">
        <w:rPr>
          <w:rFonts w:ascii="Times New Roman" w:hAnsi="Times New Roman"/>
          <w:sz w:val="22"/>
          <w:szCs w:val="22"/>
        </w:rPr>
        <w:t>DAR</w:t>
      </w:r>
      <w:r w:rsidRPr="00364216">
        <w:rPr>
          <w:rFonts w:ascii="Times New Roman" w:hAnsi="Times New Roman"/>
          <w:sz w:val="22"/>
          <w:szCs w:val="22"/>
        </w:rPr>
        <w:t xml:space="preserve">, </w:t>
      </w:r>
      <w:r w:rsidR="00CE31AF">
        <w:rPr>
          <w:rFonts w:ascii="Times New Roman" w:hAnsi="Times New Roman"/>
          <w:sz w:val="22"/>
          <w:szCs w:val="22"/>
        </w:rPr>
        <w:t>the President and members of the Board invited by the President shall provide input to the Vice President for Institutional Advancement on the selection of an individual to fill that role.</w:t>
      </w:r>
    </w:p>
    <w:p w14:paraId="603F2CC8" w14:textId="77777777" w:rsidR="009906F3" w:rsidRPr="00364216" w:rsidRDefault="009906F3" w:rsidP="00B33282">
      <w:pPr>
        <w:jc w:val="both"/>
        <w:rPr>
          <w:rFonts w:ascii="Times New Roman" w:hAnsi="Times New Roman"/>
          <w:sz w:val="22"/>
          <w:szCs w:val="22"/>
        </w:rPr>
      </w:pPr>
    </w:p>
    <w:p w14:paraId="72A5CE7E" w14:textId="77777777" w:rsidR="003668B1" w:rsidRPr="00364216" w:rsidRDefault="003668B1" w:rsidP="00B33282">
      <w:pPr>
        <w:jc w:val="both"/>
        <w:rPr>
          <w:rFonts w:ascii="Times New Roman" w:hAnsi="Times New Roman"/>
          <w:b/>
          <w:sz w:val="22"/>
          <w:szCs w:val="22"/>
        </w:rPr>
      </w:pPr>
      <w:r w:rsidRPr="00364216">
        <w:rPr>
          <w:rFonts w:ascii="Times New Roman" w:hAnsi="Times New Roman"/>
          <w:b/>
          <w:sz w:val="22"/>
          <w:szCs w:val="22"/>
        </w:rPr>
        <w:t>Section 8.4  Access to Records Maintained by the Office of Institutional Advancement</w:t>
      </w:r>
    </w:p>
    <w:p w14:paraId="5DEFAFCF" w14:textId="77777777" w:rsidR="003668B1" w:rsidRPr="00364216" w:rsidRDefault="003668B1" w:rsidP="00B33282">
      <w:pPr>
        <w:jc w:val="both"/>
        <w:rPr>
          <w:rFonts w:ascii="Times New Roman" w:hAnsi="Times New Roman"/>
          <w:sz w:val="22"/>
          <w:szCs w:val="22"/>
        </w:rPr>
      </w:pPr>
      <w:r w:rsidRPr="00364216">
        <w:rPr>
          <w:rFonts w:ascii="Times New Roman" w:hAnsi="Times New Roman"/>
          <w:b/>
          <w:sz w:val="22"/>
          <w:szCs w:val="22"/>
        </w:rPr>
        <w:tab/>
      </w:r>
      <w:bookmarkStart w:id="16" w:name="_Hlk504116174"/>
      <w:r w:rsidRPr="00364216">
        <w:rPr>
          <w:rFonts w:ascii="Times New Roman" w:hAnsi="Times New Roman"/>
          <w:sz w:val="22"/>
          <w:szCs w:val="22"/>
        </w:rPr>
        <w:t>The Office of Institutional Advancement, of which the Office of</w:t>
      </w:r>
      <w:r w:rsidR="00C51637" w:rsidRPr="00364216">
        <w:rPr>
          <w:rFonts w:ascii="Times New Roman" w:hAnsi="Times New Roman"/>
          <w:sz w:val="22"/>
          <w:szCs w:val="22"/>
        </w:rPr>
        <w:t xml:space="preserve"> DAR </w:t>
      </w:r>
      <w:r w:rsidRPr="00364216">
        <w:rPr>
          <w:rFonts w:ascii="Times New Roman" w:hAnsi="Times New Roman"/>
          <w:sz w:val="22"/>
          <w:szCs w:val="22"/>
        </w:rPr>
        <w:t>is a part, maintains records pertaining to students who have attended and/or graduated from the College.  Subject to protections for the privacy and confidentiality of this information</w:t>
      </w:r>
      <w:r w:rsidR="00B5102B" w:rsidRPr="00364216">
        <w:rPr>
          <w:rFonts w:ascii="Times New Roman" w:hAnsi="Times New Roman"/>
          <w:sz w:val="22"/>
          <w:szCs w:val="22"/>
        </w:rPr>
        <w:t xml:space="preserve"> under all applicable federal, state, local and foreign data privacy and/or protection laws (or similar legislative enactments) and/or regulations </w:t>
      </w:r>
      <w:r w:rsidRPr="00364216">
        <w:rPr>
          <w:rFonts w:ascii="Times New Roman" w:hAnsi="Times New Roman"/>
          <w:sz w:val="22"/>
          <w:szCs w:val="22"/>
        </w:rPr>
        <w:t xml:space="preserve">, </w:t>
      </w:r>
      <w:r w:rsidR="005830D8" w:rsidRPr="00364216">
        <w:rPr>
          <w:rFonts w:ascii="Times New Roman" w:hAnsi="Times New Roman"/>
          <w:sz w:val="22"/>
          <w:szCs w:val="22"/>
        </w:rPr>
        <w:t xml:space="preserve">and subject to </w:t>
      </w:r>
      <w:r w:rsidR="00B77E13" w:rsidRPr="00364216">
        <w:rPr>
          <w:rFonts w:ascii="Times New Roman" w:hAnsi="Times New Roman"/>
          <w:sz w:val="22"/>
          <w:szCs w:val="22"/>
        </w:rPr>
        <w:t xml:space="preserve">the </w:t>
      </w:r>
      <w:r w:rsidR="00B5102B" w:rsidRPr="00364216">
        <w:rPr>
          <w:rFonts w:ascii="Times New Roman" w:hAnsi="Times New Roman"/>
          <w:sz w:val="22"/>
          <w:szCs w:val="22"/>
        </w:rPr>
        <w:t xml:space="preserve">College’s </w:t>
      </w:r>
      <w:r w:rsidR="00B77E13" w:rsidRPr="00364216">
        <w:rPr>
          <w:rFonts w:ascii="Times New Roman" w:hAnsi="Times New Roman"/>
          <w:sz w:val="22"/>
          <w:szCs w:val="22"/>
        </w:rPr>
        <w:t xml:space="preserve">Information Confidentiality Policy as it may be promulgated from time to time by the Office of Institutional Advancement and the </w:t>
      </w:r>
      <w:r w:rsidR="00C51637" w:rsidRPr="00364216">
        <w:rPr>
          <w:rFonts w:ascii="Times New Roman" w:hAnsi="Times New Roman"/>
          <w:sz w:val="22"/>
          <w:szCs w:val="22"/>
        </w:rPr>
        <w:t>AR</w:t>
      </w:r>
      <w:r w:rsidR="00AB6D21" w:rsidRPr="00364216">
        <w:rPr>
          <w:rFonts w:ascii="Times New Roman" w:hAnsi="Times New Roman"/>
          <w:sz w:val="22"/>
          <w:szCs w:val="22"/>
        </w:rPr>
        <w:t>O</w:t>
      </w:r>
      <w:r w:rsidR="00B77E13" w:rsidRPr="00364216">
        <w:rPr>
          <w:rFonts w:ascii="Times New Roman" w:hAnsi="Times New Roman"/>
          <w:sz w:val="22"/>
          <w:szCs w:val="22"/>
        </w:rPr>
        <w:t xml:space="preserve"> and to </w:t>
      </w:r>
      <w:r w:rsidR="005830D8" w:rsidRPr="00364216">
        <w:rPr>
          <w:rFonts w:ascii="Times New Roman" w:hAnsi="Times New Roman"/>
          <w:sz w:val="22"/>
          <w:szCs w:val="22"/>
        </w:rPr>
        <w:t xml:space="preserve">any further restrictions an individual member of the Association may have requested with respect to their contact information, </w:t>
      </w:r>
      <w:r w:rsidRPr="00364216">
        <w:rPr>
          <w:rFonts w:ascii="Times New Roman" w:hAnsi="Times New Roman"/>
          <w:sz w:val="22"/>
          <w:szCs w:val="22"/>
        </w:rPr>
        <w:t>the Office of Ins</w:t>
      </w:r>
      <w:r w:rsidR="005830D8" w:rsidRPr="00364216">
        <w:rPr>
          <w:rFonts w:ascii="Times New Roman" w:hAnsi="Times New Roman"/>
          <w:sz w:val="22"/>
          <w:szCs w:val="22"/>
        </w:rPr>
        <w:t>titutional Advancement will provide access to the contact information of certain members of the Association to those members of the Association whose roles in the Association and as class officers requires that they have such access.</w:t>
      </w:r>
    </w:p>
    <w:bookmarkEnd w:id="16"/>
    <w:p w14:paraId="4F3871BD" w14:textId="77777777" w:rsidR="003413C7" w:rsidRPr="006D4089" w:rsidRDefault="003413C7" w:rsidP="00B33282">
      <w:pPr>
        <w:jc w:val="both"/>
      </w:pPr>
      <w:r>
        <w:rPr>
          <w:rFonts w:ascii="Times New Roman" w:hAnsi="Times New Roman"/>
          <w:sz w:val="22"/>
          <w:szCs w:val="22"/>
          <w:u w:val="single"/>
        </w:rPr>
        <w:t xml:space="preserve">                                                                                                                                                                                                                                                                                                                                                                                                                                                       </w:t>
      </w:r>
    </w:p>
    <w:p w14:paraId="43703BD2" w14:textId="77777777" w:rsidR="009906F3" w:rsidRPr="00495944" w:rsidRDefault="009906F3" w:rsidP="00B33282">
      <w:pPr>
        <w:jc w:val="both"/>
        <w:rPr>
          <w:rFonts w:ascii="Times New Roman" w:hAnsi="Times New Roman"/>
          <w:b/>
          <w:caps/>
          <w:sz w:val="22"/>
          <w:szCs w:val="22"/>
        </w:rPr>
      </w:pPr>
      <w:r w:rsidRPr="00495944">
        <w:rPr>
          <w:rFonts w:ascii="Times New Roman" w:hAnsi="Times New Roman"/>
          <w:b/>
          <w:caps/>
          <w:sz w:val="22"/>
          <w:szCs w:val="22"/>
        </w:rPr>
        <w:t>Article IX. Class and Regional Organizations</w:t>
      </w:r>
    </w:p>
    <w:p w14:paraId="43B3D12A" w14:textId="77777777" w:rsidR="009906F3" w:rsidRPr="00495944" w:rsidRDefault="009906F3" w:rsidP="00B33282">
      <w:pPr>
        <w:jc w:val="both"/>
        <w:rPr>
          <w:rFonts w:ascii="Times New Roman" w:hAnsi="Times New Roman"/>
          <w:b/>
          <w:caps/>
          <w:sz w:val="22"/>
          <w:szCs w:val="22"/>
        </w:rPr>
      </w:pPr>
    </w:p>
    <w:p w14:paraId="646C04FC" w14:textId="77777777" w:rsidR="009906F3" w:rsidRPr="00495944" w:rsidRDefault="009906F3" w:rsidP="00B33282">
      <w:pPr>
        <w:tabs>
          <w:tab w:val="left" w:pos="-720"/>
          <w:tab w:val="left" w:pos="0"/>
        </w:tabs>
        <w:suppressAutoHyphens/>
        <w:jc w:val="both"/>
        <w:rPr>
          <w:rFonts w:ascii="Times New Roman" w:hAnsi="Times New Roman"/>
          <w:sz w:val="22"/>
          <w:szCs w:val="22"/>
        </w:rPr>
      </w:pPr>
      <w:r w:rsidRPr="00495944">
        <w:rPr>
          <w:rFonts w:ascii="Times New Roman" w:hAnsi="Times New Roman"/>
          <w:b/>
          <w:sz w:val="22"/>
          <w:szCs w:val="22"/>
        </w:rPr>
        <w:t>Section 9.1</w:t>
      </w:r>
      <w:r w:rsidRPr="00495944">
        <w:rPr>
          <w:rFonts w:ascii="Times New Roman" w:hAnsi="Times New Roman"/>
          <w:sz w:val="22"/>
          <w:szCs w:val="22"/>
        </w:rPr>
        <w:t>.</w:t>
      </w:r>
      <w:r w:rsidRPr="00495944">
        <w:rPr>
          <w:rFonts w:ascii="Times New Roman" w:hAnsi="Times New Roman"/>
          <w:b/>
          <w:bCs/>
          <w:sz w:val="22"/>
          <w:szCs w:val="22"/>
        </w:rPr>
        <w:t xml:space="preserve"> Class Organizations</w:t>
      </w:r>
      <w:r w:rsidRPr="00495944">
        <w:rPr>
          <w:rFonts w:ascii="Times New Roman" w:hAnsi="Times New Roman"/>
          <w:sz w:val="22"/>
          <w:szCs w:val="22"/>
        </w:rPr>
        <w:t>.</w:t>
      </w:r>
    </w:p>
    <w:p w14:paraId="1F081163" w14:textId="77777777" w:rsidR="009906F3" w:rsidRPr="00495944" w:rsidRDefault="009906F3" w:rsidP="00B33282">
      <w:pPr>
        <w:tabs>
          <w:tab w:val="left" w:pos="-720"/>
          <w:tab w:val="left" w:pos="0"/>
        </w:tabs>
        <w:suppressAutoHyphens/>
        <w:jc w:val="both"/>
        <w:rPr>
          <w:rFonts w:ascii="Times New Roman" w:hAnsi="Times New Roman"/>
          <w:sz w:val="22"/>
          <w:szCs w:val="22"/>
        </w:rPr>
      </w:pPr>
      <w:r w:rsidRPr="00495944">
        <w:rPr>
          <w:rFonts w:ascii="Times New Roman" w:hAnsi="Times New Roman"/>
          <w:sz w:val="22"/>
          <w:szCs w:val="22"/>
        </w:rPr>
        <w:tab/>
        <w:t xml:space="preserve">Prior to commencement each class shall organize itself by electing such officers as are deemed necessary to carry out its activities.  Succeeding elections shall be held at each reunion.  Each class shall notify the </w:t>
      </w:r>
      <w:r w:rsidR="00C51637" w:rsidRPr="00364216">
        <w:rPr>
          <w:rFonts w:ascii="Times New Roman" w:hAnsi="Times New Roman"/>
          <w:sz w:val="22"/>
          <w:szCs w:val="22"/>
        </w:rPr>
        <w:t xml:space="preserve">DAR </w:t>
      </w:r>
      <w:r w:rsidRPr="00495944">
        <w:rPr>
          <w:rFonts w:ascii="Times New Roman" w:hAnsi="Times New Roman"/>
          <w:sz w:val="22"/>
          <w:szCs w:val="22"/>
        </w:rPr>
        <w:t>of its officers and activities.</w:t>
      </w:r>
    </w:p>
    <w:p w14:paraId="138FD4A4" w14:textId="77777777" w:rsidR="009906F3" w:rsidRPr="00495944" w:rsidRDefault="009906F3" w:rsidP="00B33282">
      <w:pPr>
        <w:tabs>
          <w:tab w:val="left" w:pos="-720"/>
          <w:tab w:val="left" w:pos="0"/>
        </w:tabs>
        <w:suppressAutoHyphens/>
        <w:jc w:val="both"/>
        <w:rPr>
          <w:rFonts w:ascii="Times New Roman" w:hAnsi="Times New Roman"/>
          <w:sz w:val="22"/>
          <w:szCs w:val="22"/>
        </w:rPr>
      </w:pPr>
    </w:p>
    <w:p w14:paraId="0FDD4A9C" w14:textId="77777777" w:rsidR="009906F3" w:rsidRPr="00495944" w:rsidRDefault="009906F3" w:rsidP="00B33282">
      <w:pPr>
        <w:tabs>
          <w:tab w:val="left" w:pos="-720"/>
          <w:tab w:val="left" w:pos="0"/>
        </w:tabs>
        <w:suppressAutoHyphens/>
        <w:jc w:val="both"/>
        <w:rPr>
          <w:rFonts w:ascii="Times New Roman" w:hAnsi="Times New Roman"/>
          <w:sz w:val="22"/>
          <w:szCs w:val="22"/>
        </w:rPr>
      </w:pPr>
      <w:r w:rsidRPr="00495944">
        <w:rPr>
          <w:rFonts w:ascii="Times New Roman" w:hAnsi="Times New Roman"/>
          <w:b/>
          <w:sz w:val="22"/>
          <w:szCs w:val="22"/>
        </w:rPr>
        <w:t>Section 9.2</w:t>
      </w:r>
      <w:r w:rsidRPr="00495944">
        <w:rPr>
          <w:rFonts w:ascii="Times New Roman" w:hAnsi="Times New Roman"/>
          <w:sz w:val="22"/>
          <w:szCs w:val="22"/>
        </w:rPr>
        <w:t xml:space="preserve">. </w:t>
      </w:r>
      <w:r w:rsidRPr="00495944">
        <w:rPr>
          <w:rFonts w:ascii="Times New Roman" w:hAnsi="Times New Roman"/>
          <w:b/>
          <w:bCs/>
          <w:sz w:val="22"/>
          <w:szCs w:val="22"/>
        </w:rPr>
        <w:t>Regional Organizations</w:t>
      </w:r>
      <w:r w:rsidRPr="00495944">
        <w:rPr>
          <w:rFonts w:ascii="Times New Roman" w:hAnsi="Times New Roman"/>
          <w:sz w:val="22"/>
          <w:szCs w:val="22"/>
        </w:rPr>
        <w:t>.</w:t>
      </w:r>
    </w:p>
    <w:p w14:paraId="3783EA89" w14:textId="77777777" w:rsidR="009906F3" w:rsidRPr="00495944" w:rsidRDefault="009906F3" w:rsidP="00B33282">
      <w:pPr>
        <w:tabs>
          <w:tab w:val="left" w:pos="-720"/>
          <w:tab w:val="left" w:pos="0"/>
        </w:tabs>
        <w:suppressAutoHyphens/>
        <w:jc w:val="both"/>
        <w:rPr>
          <w:rFonts w:ascii="Times New Roman" w:hAnsi="Times New Roman"/>
          <w:sz w:val="22"/>
          <w:szCs w:val="22"/>
        </w:rPr>
      </w:pPr>
      <w:r w:rsidRPr="00495944">
        <w:rPr>
          <w:rFonts w:ascii="Times New Roman" w:hAnsi="Times New Roman"/>
          <w:sz w:val="22"/>
          <w:szCs w:val="22"/>
        </w:rPr>
        <w:tab/>
        <w:t>Regional organizations, which may be known as clubs, may be formed at the request of alumnae</w:t>
      </w:r>
      <w:r w:rsidR="00F37BB4">
        <w:rPr>
          <w:rFonts w:ascii="Times New Roman" w:hAnsi="Times New Roman"/>
          <w:sz w:val="22"/>
          <w:szCs w:val="22"/>
          <w:u w:val="single"/>
        </w:rPr>
        <w:t>/</w:t>
      </w:r>
      <w:proofErr w:type="spellStart"/>
      <w:r w:rsidR="00F37BB4">
        <w:rPr>
          <w:rFonts w:ascii="Times New Roman" w:hAnsi="Times New Roman"/>
          <w:sz w:val="22"/>
          <w:szCs w:val="22"/>
          <w:u w:val="single"/>
        </w:rPr>
        <w:t>i</w:t>
      </w:r>
      <w:proofErr w:type="spellEnd"/>
      <w:r w:rsidRPr="00495944">
        <w:rPr>
          <w:rFonts w:ascii="Times New Roman" w:hAnsi="Times New Roman"/>
          <w:sz w:val="22"/>
          <w:szCs w:val="22"/>
        </w:rPr>
        <w:t xml:space="preserve"> wherever there is a group of interested </w:t>
      </w:r>
      <w:r w:rsidRPr="00364216">
        <w:rPr>
          <w:rFonts w:ascii="Times New Roman" w:hAnsi="Times New Roman"/>
          <w:sz w:val="22"/>
          <w:szCs w:val="22"/>
        </w:rPr>
        <w:t>alumnae</w:t>
      </w:r>
      <w:r w:rsidR="00F37BB4" w:rsidRPr="00364216">
        <w:rPr>
          <w:rFonts w:ascii="Times New Roman" w:hAnsi="Times New Roman"/>
          <w:sz w:val="22"/>
          <w:szCs w:val="22"/>
        </w:rPr>
        <w:t>/</w:t>
      </w:r>
      <w:proofErr w:type="spellStart"/>
      <w:r w:rsidR="00F37BB4" w:rsidRPr="00364216">
        <w:rPr>
          <w:rFonts w:ascii="Times New Roman" w:hAnsi="Times New Roman"/>
          <w:sz w:val="22"/>
          <w:szCs w:val="22"/>
        </w:rPr>
        <w:t>i</w:t>
      </w:r>
      <w:proofErr w:type="spellEnd"/>
      <w:r w:rsidRPr="00364216">
        <w:rPr>
          <w:rFonts w:ascii="Times New Roman" w:hAnsi="Times New Roman"/>
          <w:sz w:val="22"/>
          <w:szCs w:val="22"/>
        </w:rPr>
        <w:t xml:space="preserve">.  Each year, these organizations shall report to the </w:t>
      </w:r>
      <w:r w:rsidR="00C51637" w:rsidRPr="00364216">
        <w:rPr>
          <w:rFonts w:ascii="Times New Roman" w:hAnsi="Times New Roman"/>
          <w:sz w:val="22"/>
          <w:szCs w:val="22"/>
        </w:rPr>
        <w:t xml:space="preserve">DAR </w:t>
      </w:r>
      <w:r w:rsidRPr="00364216">
        <w:rPr>
          <w:rFonts w:ascii="Times New Roman" w:hAnsi="Times New Roman"/>
          <w:sz w:val="22"/>
          <w:szCs w:val="22"/>
        </w:rPr>
        <w:t>the names of their officers, a statement of the</w:t>
      </w:r>
      <w:r w:rsidRPr="00495944">
        <w:rPr>
          <w:rFonts w:ascii="Times New Roman" w:hAnsi="Times New Roman"/>
          <w:sz w:val="22"/>
          <w:szCs w:val="22"/>
        </w:rPr>
        <w:t xml:space="preserve">ir activities, and dates of meetings to be held. </w:t>
      </w:r>
    </w:p>
    <w:p w14:paraId="5AC95585" w14:textId="77777777" w:rsidR="009906F3" w:rsidRPr="00495944" w:rsidRDefault="009906F3" w:rsidP="00B33282">
      <w:pPr>
        <w:jc w:val="both"/>
        <w:rPr>
          <w:rFonts w:ascii="Times New Roman" w:hAnsi="Times New Roman"/>
          <w:b/>
          <w:caps/>
          <w:sz w:val="22"/>
          <w:szCs w:val="22"/>
        </w:rPr>
      </w:pPr>
    </w:p>
    <w:p w14:paraId="78E2C1A7" w14:textId="77777777" w:rsidR="00920BD9" w:rsidRDefault="009906F3" w:rsidP="00B33282">
      <w:pPr>
        <w:jc w:val="both"/>
        <w:rPr>
          <w:rFonts w:ascii="Times New Roman" w:hAnsi="Times New Roman"/>
          <w:b/>
          <w:sz w:val="22"/>
          <w:szCs w:val="22"/>
        </w:rPr>
      </w:pPr>
      <w:r w:rsidRPr="00495944">
        <w:rPr>
          <w:rFonts w:ascii="Times New Roman" w:hAnsi="Times New Roman"/>
          <w:b/>
          <w:sz w:val="22"/>
          <w:szCs w:val="22"/>
        </w:rPr>
        <w:lastRenderedPageBreak/>
        <w:t>ARTICLE X.  AMENDMENTS</w:t>
      </w:r>
    </w:p>
    <w:p w14:paraId="2E2C2AEA" w14:textId="77777777" w:rsidR="00920BD9" w:rsidRPr="00495944" w:rsidRDefault="00920BD9" w:rsidP="00B33282">
      <w:pPr>
        <w:jc w:val="both"/>
        <w:rPr>
          <w:rFonts w:ascii="Times New Roman" w:hAnsi="Times New Roman"/>
          <w:b/>
          <w:sz w:val="22"/>
          <w:szCs w:val="22"/>
        </w:rPr>
      </w:pPr>
    </w:p>
    <w:p w14:paraId="6F772799" w14:textId="77777777" w:rsidR="009906F3" w:rsidRPr="00495944" w:rsidRDefault="009906F3" w:rsidP="00B33282">
      <w:pPr>
        <w:tabs>
          <w:tab w:val="left" w:pos="720"/>
        </w:tabs>
        <w:jc w:val="both"/>
        <w:rPr>
          <w:rFonts w:ascii="Times New Roman" w:hAnsi="Times New Roman"/>
          <w:sz w:val="22"/>
          <w:szCs w:val="22"/>
        </w:rPr>
      </w:pPr>
      <w:r w:rsidRPr="00495944">
        <w:rPr>
          <w:rFonts w:ascii="Times New Roman" w:hAnsi="Times New Roman"/>
          <w:sz w:val="22"/>
          <w:szCs w:val="22"/>
        </w:rPr>
        <w:tab/>
        <w:t xml:space="preserve">These </w:t>
      </w:r>
      <w:r w:rsidR="003874D9">
        <w:rPr>
          <w:rFonts w:ascii="Times New Roman" w:hAnsi="Times New Roman"/>
          <w:sz w:val="22"/>
          <w:szCs w:val="22"/>
        </w:rPr>
        <w:t>b</w:t>
      </w:r>
      <w:r w:rsidRPr="00495944">
        <w:rPr>
          <w:rFonts w:ascii="Times New Roman" w:hAnsi="Times New Roman"/>
          <w:sz w:val="22"/>
          <w:szCs w:val="22"/>
        </w:rPr>
        <w:t xml:space="preserve">ylaws may be amended or revised at any meeting of the Association by a vote of two thirds (2/3) of the members present following approval by </w:t>
      </w:r>
      <w:r w:rsidR="00901ACA" w:rsidRPr="00495944">
        <w:rPr>
          <w:rFonts w:ascii="Times New Roman" w:hAnsi="Times New Roman"/>
          <w:sz w:val="22"/>
          <w:szCs w:val="22"/>
        </w:rPr>
        <w:t xml:space="preserve">a vote of </w:t>
      </w:r>
      <w:r w:rsidRPr="00495944">
        <w:rPr>
          <w:rFonts w:ascii="Times New Roman" w:hAnsi="Times New Roman"/>
          <w:sz w:val="22"/>
          <w:szCs w:val="22"/>
        </w:rPr>
        <w:t xml:space="preserve">two thirds (2/3) of the </w:t>
      </w:r>
      <w:r w:rsidR="00901ACA" w:rsidRPr="00495944">
        <w:rPr>
          <w:rFonts w:ascii="Times New Roman" w:hAnsi="Times New Roman"/>
          <w:sz w:val="22"/>
          <w:szCs w:val="22"/>
        </w:rPr>
        <w:t xml:space="preserve">members of the </w:t>
      </w:r>
      <w:r w:rsidRPr="00495944">
        <w:rPr>
          <w:rFonts w:ascii="Times New Roman" w:hAnsi="Times New Roman"/>
          <w:sz w:val="22"/>
          <w:szCs w:val="22"/>
        </w:rPr>
        <w:t xml:space="preserve">Board, provided written notice of the proposed amendments or revision is sent to each member of the Association at least one (1) month prior to the </w:t>
      </w:r>
      <w:r w:rsidR="000432C1" w:rsidRPr="00495944">
        <w:rPr>
          <w:rFonts w:ascii="Times New Roman" w:hAnsi="Times New Roman"/>
          <w:sz w:val="22"/>
          <w:szCs w:val="22"/>
        </w:rPr>
        <w:t>meeting</w:t>
      </w:r>
      <w:r w:rsidRPr="00495944">
        <w:rPr>
          <w:rFonts w:ascii="Times New Roman" w:hAnsi="Times New Roman"/>
          <w:sz w:val="22"/>
          <w:szCs w:val="22"/>
        </w:rPr>
        <w:t>.</w:t>
      </w:r>
      <w:r w:rsidRPr="00495944" w:rsidDel="00220479">
        <w:rPr>
          <w:rFonts w:ascii="Times New Roman" w:hAnsi="Times New Roman"/>
          <w:sz w:val="22"/>
          <w:szCs w:val="22"/>
        </w:rPr>
        <w:t xml:space="preserve"> </w:t>
      </w:r>
    </w:p>
    <w:p w14:paraId="49371B8E" w14:textId="77777777" w:rsidR="008F47F2" w:rsidRDefault="008F47F2" w:rsidP="00B33282">
      <w:pPr>
        <w:jc w:val="both"/>
        <w:rPr>
          <w:rFonts w:ascii="Times New Roman" w:hAnsi="Times New Roman"/>
          <w:sz w:val="22"/>
          <w:szCs w:val="22"/>
        </w:rPr>
      </w:pPr>
    </w:p>
    <w:p w14:paraId="622903E8" w14:textId="77777777" w:rsidR="00215104" w:rsidRDefault="00215104" w:rsidP="00B33282">
      <w:pPr>
        <w:jc w:val="both"/>
        <w:rPr>
          <w:rFonts w:ascii="Times New Roman" w:hAnsi="Times New Roman"/>
          <w:b/>
          <w:sz w:val="22"/>
          <w:szCs w:val="22"/>
        </w:rPr>
      </w:pPr>
    </w:p>
    <w:p w14:paraId="5A87B5A5" w14:textId="77777777" w:rsidR="00215104" w:rsidRPr="00364216" w:rsidRDefault="00215104" w:rsidP="00B33282">
      <w:pPr>
        <w:jc w:val="both"/>
        <w:rPr>
          <w:rFonts w:ascii="Times New Roman" w:hAnsi="Times New Roman"/>
          <w:b/>
          <w:sz w:val="22"/>
          <w:szCs w:val="22"/>
        </w:rPr>
      </w:pPr>
    </w:p>
    <w:p w14:paraId="23505708" w14:textId="77777777" w:rsidR="008B1DB4" w:rsidRPr="00364216" w:rsidRDefault="008B1DB4" w:rsidP="00B33282">
      <w:pPr>
        <w:jc w:val="both"/>
        <w:rPr>
          <w:rFonts w:ascii="Times New Roman" w:hAnsi="Times New Roman"/>
          <w:b/>
          <w:sz w:val="22"/>
          <w:szCs w:val="22"/>
        </w:rPr>
      </w:pPr>
      <w:r w:rsidRPr="00364216">
        <w:rPr>
          <w:rFonts w:ascii="Times New Roman" w:hAnsi="Times New Roman"/>
          <w:b/>
          <w:sz w:val="22"/>
          <w:szCs w:val="22"/>
        </w:rPr>
        <w:t>Notes:</w:t>
      </w:r>
    </w:p>
    <w:p w14:paraId="5C278A72" w14:textId="77777777" w:rsidR="00192ABB" w:rsidRPr="00364216" w:rsidRDefault="00B5102B" w:rsidP="002A3309">
      <w:pPr>
        <w:numPr>
          <w:ilvl w:val="0"/>
          <w:numId w:val="28"/>
        </w:numPr>
        <w:jc w:val="both"/>
        <w:rPr>
          <w:rFonts w:ascii="Times New Roman" w:hAnsi="Times New Roman"/>
          <w:b/>
          <w:sz w:val="22"/>
          <w:szCs w:val="22"/>
        </w:rPr>
      </w:pPr>
      <w:r w:rsidRPr="00364216">
        <w:rPr>
          <w:rFonts w:ascii="Times New Roman" w:hAnsi="Times New Roman"/>
          <w:b/>
          <w:sz w:val="22"/>
          <w:szCs w:val="22"/>
        </w:rPr>
        <w:t xml:space="preserve">A previous </w:t>
      </w:r>
      <w:r w:rsidR="003D7B1F" w:rsidRPr="00364216">
        <w:rPr>
          <w:rFonts w:ascii="Times New Roman" w:hAnsi="Times New Roman"/>
          <w:b/>
          <w:sz w:val="22"/>
          <w:szCs w:val="22"/>
        </w:rPr>
        <w:t xml:space="preserve"> version was approved by the Alumnae Association </w:t>
      </w:r>
      <w:r w:rsidR="00866713" w:rsidRPr="00364216">
        <w:rPr>
          <w:rFonts w:ascii="Times New Roman" w:hAnsi="Times New Roman"/>
          <w:b/>
          <w:sz w:val="22"/>
          <w:szCs w:val="22"/>
        </w:rPr>
        <w:t>membership</w:t>
      </w:r>
      <w:r w:rsidR="003D7B1F" w:rsidRPr="00364216">
        <w:rPr>
          <w:rFonts w:ascii="Times New Roman" w:hAnsi="Times New Roman"/>
          <w:b/>
          <w:sz w:val="22"/>
          <w:szCs w:val="22"/>
        </w:rPr>
        <w:t xml:space="preserve"> on </w:t>
      </w:r>
      <w:r w:rsidR="00866713" w:rsidRPr="00364216">
        <w:rPr>
          <w:rFonts w:ascii="Times New Roman" w:hAnsi="Times New Roman"/>
          <w:b/>
          <w:sz w:val="22"/>
          <w:szCs w:val="22"/>
        </w:rPr>
        <w:t>June 5</w:t>
      </w:r>
      <w:r w:rsidR="00A55F83" w:rsidRPr="00364216">
        <w:rPr>
          <w:rFonts w:ascii="Times New Roman" w:hAnsi="Times New Roman"/>
          <w:b/>
          <w:sz w:val="22"/>
          <w:szCs w:val="22"/>
        </w:rPr>
        <w:t>, 2010</w:t>
      </w:r>
      <w:r w:rsidR="004A7137" w:rsidRPr="00364216">
        <w:rPr>
          <w:rFonts w:ascii="Times New Roman" w:hAnsi="Times New Roman"/>
          <w:b/>
          <w:sz w:val="22"/>
          <w:szCs w:val="22"/>
        </w:rPr>
        <w:t>.</w:t>
      </w:r>
    </w:p>
    <w:p w14:paraId="73F72E9F" w14:textId="77777777" w:rsidR="002A3309" w:rsidRPr="00364216" w:rsidRDefault="002A3309" w:rsidP="002A3309">
      <w:pPr>
        <w:numPr>
          <w:ilvl w:val="0"/>
          <w:numId w:val="28"/>
        </w:numPr>
        <w:jc w:val="both"/>
        <w:rPr>
          <w:rFonts w:ascii="Times New Roman" w:hAnsi="Times New Roman"/>
          <w:b/>
          <w:sz w:val="22"/>
          <w:szCs w:val="22"/>
        </w:rPr>
      </w:pPr>
      <w:r w:rsidRPr="00364216">
        <w:rPr>
          <w:rFonts w:ascii="Times New Roman" w:hAnsi="Times New Roman"/>
          <w:b/>
          <w:sz w:val="22"/>
          <w:szCs w:val="22"/>
        </w:rPr>
        <w:t>Revisions were approved by the Alumnae Association membership on June 2, 2012.</w:t>
      </w:r>
    </w:p>
    <w:p w14:paraId="6CC48996" w14:textId="77777777" w:rsidR="00B5102B" w:rsidRPr="00364216" w:rsidRDefault="00B5102B" w:rsidP="002A3309">
      <w:pPr>
        <w:numPr>
          <w:ilvl w:val="0"/>
          <w:numId w:val="28"/>
        </w:numPr>
        <w:jc w:val="both"/>
        <w:rPr>
          <w:rFonts w:ascii="Times New Roman" w:hAnsi="Times New Roman"/>
          <w:b/>
          <w:sz w:val="22"/>
          <w:szCs w:val="22"/>
        </w:rPr>
      </w:pPr>
      <w:r w:rsidRPr="00364216">
        <w:rPr>
          <w:rFonts w:ascii="Times New Roman" w:hAnsi="Times New Roman"/>
          <w:b/>
          <w:sz w:val="22"/>
          <w:szCs w:val="22"/>
        </w:rPr>
        <w:t xml:space="preserve">This </w:t>
      </w:r>
      <w:r w:rsidR="004A7137" w:rsidRPr="00364216">
        <w:rPr>
          <w:rFonts w:ascii="Times New Roman" w:hAnsi="Times New Roman"/>
          <w:b/>
          <w:sz w:val="22"/>
          <w:szCs w:val="22"/>
        </w:rPr>
        <w:t>restatement of the bylaws</w:t>
      </w:r>
      <w:r w:rsidRPr="00364216">
        <w:rPr>
          <w:rFonts w:ascii="Times New Roman" w:hAnsi="Times New Roman"/>
          <w:b/>
          <w:sz w:val="22"/>
          <w:szCs w:val="22"/>
        </w:rPr>
        <w:t xml:space="preserve"> was approved by the Association membership on June</w:t>
      </w:r>
      <w:r w:rsidR="00364216" w:rsidRPr="00364216">
        <w:rPr>
          <w:rFonts w:ascii="Times New Roman" w:hAnsi="Times New Roman"/>
          <w:b/>
          <w:sz w:val="22"/>
          <w:szCs w:val="22"/>
        </w:rPr>
        <w:t xml:space="preserve"> 2, 2018</w:t>
      </w:r>
      <w:r w:rsidRPr="00364216">
        <w:rPr>
          <w:rFonts w:ascii="Times New Roman" w:hAnsi="Times New Roman"/>
          <w:b/>
          <w:sz w:val="22"/>
          <w:szCs w:val="22"/>
        </w:rPr>
        <w:t>.</w:t>
      </w:r>
    </w:p>
    <w:sectPr w:rsidR="00B5102B" w:rsidRPr="00364216" w:rsidSect="00215104">
      <w:footerReference w:type="even" r:id="rId8"/>
      <w:footerReference w:type="default" r:id="rId9"/>
      <w:pgSz w:w="12240" w:h="15840" w:code="1"/>
      <w:pgMar w:top="1440" w:right="144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F9219" w14:textId="77777777" w:rsidR="00ED64AD" w:rsidRDefault="00ED64AD">
      <w:r>
        <w:separator/>
      </w:r>
    </w:p>
  </w:endnote>
  <w:endnote w:type="continuationSeparator" w:id="0">
    <w:p w14:paraId="1B31F7D2" w14:textId="77777777" w:rsidR="00ED64AD" w:rsidRDefault="00ED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85A3D" w14:textId="77777777" w:rsidR="0036052B" w:rsidRDefault="0036052B" w:rsidP="009906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A982D" w14:textId="77777777" w:rsidR="0036052B" w:rsidRDefault="0036052B" w:rsidP="009906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133A5" w14:textId="77777777" w:rsidR="0036052B" w:rsidRDefault="0036052B" w:rsidP="009906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3AD3">
      <w:rPr>
        <w:rStyle w:val="PageNumber"/>
        <w:noProof/>
      </w:rPr>
      <w:t>11</w:t>
    </w:r>
    <w:r>
      <w:rPr>
        <w:rStyle w:val="PageNumber"/>
      </w:rPr>
      <w:fldChar w:fldCharType="end"/>
    </w:r>
  </w:p>
  <w:p w14:paraId="15670B20" w14:textId="77777777" w:rsidR="0036052B" w:rsidRDefault="0036052B" w:rsidP="009906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FC0EE" w14:textId="77777777" w:rsidR="00ED64AD" w:rsidRDefault="00ED64AD">
      <w:r>
        <w:separator/>
      </w:r>
    </w:p>
  </w:footnote>
  <w:footnote w:type="continuationSeparator" w:id="0">
    <w:p w14:paraId="6289D157" w14:textId="77777777" w:rsidR="00ED64AD" w:rsidRDefault="00ED6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AF88C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D26986"/>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BF98A818"/>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2E36326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7E482F38"/>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D37A6DC6"/>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5183F58"/>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390CB8A"/>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EC211E0"/>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600B3B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B5341A5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2DE3"/>
    <w:multiLevelType w:val="hybridMultilevel"/>
    <w:tmpl w:val="A000BA9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2F34C11"/>
    <w:multiLevelType w:val="hybridMultilevel"/>
    <w:tmpl w:val="E5F45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3A30B1"/>
    <w:multiLevelType w:val="hybridMultilevel"/>
    <w:tmpl w:val="DE809602"/>
    <w:lvl w:ilvl="0" w:tplc="1E3A1C3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7FD07EC"/>
    <w:multiLevelType w:val="hybridMultilevel"/>
    <w:tmpl w:val="FE8013E2"/>
    <w:lvl w:ilvl="0" w:tplc="04090019">
      <w:start w:val="1"/>
      <w:numFmt w:val="lowerLetter"/>
      <w:lvlText w:val="%1."/>
      <w:lvlJc w:val="left"/>
      <w:pPr>
        <w:tabs>
          <w:tab w:val="num" w:pos="720"/>
        </w:tabs>
        <w:ind w:left="720" w:hanging="360"/>
      </w:pPr>
    </w:lvl>
    <w:lvl w:ilvl="1" w:tplc="1D7A33DC">
      <w:start w:val="400"/>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9E60EF"/>
    <w:multiLevelType w:val="hybridMultilevel"/>
    <w:tmpl w:val="C368ECD8"/>
    <w:lvl w:ilvl="0" w:tplc="D5B6465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D56E1"/>
    <w:multiLevelType w:val="hybridMultilevel"/>
    <w:tmpl w:val="CE74CD0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AA94295"/>
    <w:multiLevelType w:val="hybridMultilevel"/>
    <w:tmpl w:val="2F0C66D4"/>
    <w:lvl w:ilvl="0" w:tplc="7A1E4CA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309F6DA1"/>
    <w:multiLevelType w:val="hybridMultilevel"/>
    <w:tmpl w:val="37DA2AEE"/>
    <w:lvl w:ilvl="0" w:tplc="48D451D8">
      <w:start w:val="1"/>
      <w:numFmt w:val="lowerLetter"/>
      <w:lvlText w:val="%1."/>
      <w:lvlJc w:val="left"/>
      <w:pPr>
        <w:ind w:left="1800" w:hanging="360"/>
      </w:pPr>
      <w:rPr>
        <w:rFonts w:ascii="Calibri" w:eastAsia="Calibri" w:hAnsi="Calibri" w:cs="Times New Roman"/>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4793754"/>
    <w:multiLevelType w:val="hybridMultilevel"/>
    <w:tmpl w:val="6F162AD8"/>
    <w:lvl w:ilvl="0" w:tplc="FD9E1FFC">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5F82123"/>
    <w:multiLevelType w:val="hybridMultilevel"/>
    <w:tmpl w:val="BFFCE25C"/>
    <w:lvl w:ilvl="0" w:tplc="04090019">
      <w:start w:val="1"/>
      <w:numFmt w:val="lowerLetter"/>
      <w:lvlText w:val="%1."/>
      <w:lvlJc w:val="left"/>
      <w:pPr>
        <w:tabs>
          <w:tab w:val="num" w:pos="1800"/>
        </w:tabs>
        <w:ind w:left="1800" w:hanging="360"/>
      </w:pPr>
    </w:lvl>
    <w:lvl w:ilvl="1" w:tplc="7A92A432">
      <w:start w:val="1"/>
      <w:numFmt w:val="lowerLetter"/>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37197812"/>
    <w:multiLevelType w:val="hybridMultilevel"/>
    <w:tmpl w:val="2CA8A66A"/>
    <w:lvl w:ilvl="0" w:tplc="AB72DAEC">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3F362F8A"/>
    <w:multiLevelType w:val="hybridMultilevel"/>
    <w:tmpl w:val="EDA09196"/>
    <w:lvl w:ilvl="0" w:tplc="04090019">
      <w:start w:val="1"/>
      <w:numFmt w:val="lowerLetter"/>
      <w:lvlText w:val="%1."/>
      <w:lvlJc w:val="left"/>
      <w:pPr>
        <w:tabs>
          <w:tab w:val="num" w:pos="2430"/>
        </w:tabs>
        <w:ind w:left="2430" w:hanging="360"/>
      </w:pPr>
    </w:lvl>
    <w:lvl w:ilvl="1" w:tplc="04090011">
      <w:start w:val="1"/>
      <w:numFmt w:val="decimal"/>
      <w:lvlText w:val="%2)"/>
      <w:lvlJc w:val="left"/>
      <w:pPr>
        <w:tabs>
          <w:tab w:val="num" w:pos="2700"/>
        </w:tabs>
        <w:ind w:left="27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319556A"/>
    <w:multiLevelType w:val="hybridMultilevel"/>
    <w:tmpl w:val="ECAAF6B8"/>
    <w:lvl w:ilvl="0" w:tplc="47D8920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B733C1A"/>
    <w:multiLevelType w:val="hybridMultilevel"/>
    <w:tmpl w:val="B35684EA"/>
    <w:lvl w:ilvl="0" w:tplc="9C284BF4">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E6C51E9"/>
    <w:multiLevelType w:val="hybridMultilevel"/>
    <w:tmpl w:val="DF2ADF12"/>
    <w:lvl w:ilvl="0" w:tplc="6074D494">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BB4A40"/>
    <w:multiLevelType w:val="hybridMultilevel"/>
    <w:tmpl w:val="41048C36"/>
    <w:lvl w:ilvl="0" w:tplc="30B86AA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AF3357"/>
    <w:multiLevelType w:val="hybridMultilevel"/>
    <w:tmpl w:val="F10015BE"/>
    <w:lvl w:ilvl="0" w:tplc="E2684E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3F80948"/>
    <w:multiLevelType w:val="hybridMultilevel"/>
    <w:tmpl w:val="699035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685043"/>
    <w:multiLevelType w:val="multilevel"/>
    <w:tmpl w:val="D0E8CA00"/>
    <w:name w:val="Form Bylaws for Cordy Glenn"/>
    <w:lvl w:ilvl="0">
      <w:start w:val="1"/>
      <w:numFmt w:val="upperRoman"/>
      <w:pStyle w:val="Heading1"/>
      <w:suff w:val="nothing"/>
      <w:lvlText w:val="ARTICLE %1"/>
      <w:lvlJc w:val="left"/>
      <w:pPr>
        <w:ind w:left="0" w:firstLine="0"/>
      </w:pPr>
      <w:rPr>
        <w:rFonts w:hint="default"/>
        <w:b/>
        <w:caps/>
        <w:smallCaps w:val="0"/>
        <w:color w:val="000000"/>
        <w:u w:val="none"/>
      </w:rPr>
    </w:lvl>
    <w:lvl w:ilvl="1">
      <w:start w:val="1"/>
      <w:numFmt w:val="decimal"/>
      <w:pStyle w:val="Heading2"/>
      <w:isLgl/>
      <w:lvlText w:val="Section %1.%2"/>
      <w:lvlJc w:val="left"/>
      <w:pPr>
        <w:tabs>
          <w:tab w:val="num" w:pos="2160"/>
        </w:tabs>
        <w:ind w:left="0" w:firstLine="1440"/>
      </w:pPr>
      <w:rPr>
        <w:rFonts w:hint="default"/>
        <w:i w:val="0"/>
        <w:color w:val="000000"/>
        <w:u w:val="none"/>
      </w:rPr>
    </w:lvl>
    <w:lvl w:ilvl="2">
      <w:start w:val="1"/>
      <w:numFmt w:val="lowerLetter"/>
      <w:pStyle w:val="Heading3"/>
      <w:lvlText w:val="%3."/>
      <w:lvlJc w:val="left"/>
      <w:pPr>
        <w:tabs>
          <w:tab w:val="num" w:pos="2340"/>
        </w:tabs>
        <w:ind w:left="2340" w:hanging="720"/>
      </w:pPr>
      <w:rPr>
        <w:rFonts w:ascii="Times New Roman" w:eastAsia="Times New Roman" w:hAnsi="Times New Roman" w:cs="Times New Roman"/>
        <w:color w:val="000000"/>
        <w:u w:val="none"/>
      </w:rPr>
    </w:lvl>
    <w:lvl w:ilvl="3">
      <w:start w:val="1"/>
      <w:numFmt w:val="lowerRoman"/>
      <w:pStyle w:val="Heading4"/>
      <w:lvlText w:val="(%4)"/>
      <w:lvlJc w:val="left"/>
      <w:pPr>
        <w:tabs>
          <w:tab w:val="num" w:pos="2880"/>
        </w:tabs>
        <w:ind w:left="1440" w:firstLine="720"/>
      </w:pPr>
      <w:rPr>
        <w:rFonts w:hint="default"/>
        <w:color w:val="000000"/>
        <w:u w:val="none"/>
      </w:rPr>
    </w:lvl>
    <w:lvl w:ilvl="4">
      <w:start w:val="1"/>
      <w:numFmt w:val="upperLetter"/>
      <w:pStyle w:val="Heading5"/>
      <w:lvlText w:val="(%5)"/>
      <w:lvlJc w:val="left"/>
      <w:pPr>
        <w:tabs>
          <w:tab w:val="num" w:pos="3600"/>
        </w:tabs>
        <w:ind w:left="2160" w:firstLine="720"/>
      </w:pPr>
      <w:rPr>
        <w:rFonts w:hint="default"/>
        <w:color w:val="000000"/>
        <w:u w:val="none"/>
      </w:rPr>
    </w:lvl>
    <w:lvl w:ilvl="5">
      <w:start w:val="1"/>
      <w:numFmt w:val="lowerLetter"/>
      <w:pStyle w:val="Heading6"/>
      <w:lvlText w:val="%6."/>
      <w:lvlJc w:val="left"/>
      <w:pPr>
        <w:tabs>
          <w:tab w:val="num" w:pos="4320"/>
        </w:tabs>
        <w:ind w:left="2880" w:firstLine="720"/>
      </w:pPr>
      <w:rPr>
        <w:rFonts w:hint="default"/>
        <w:color w:val="000000"/>
        <w:u w:val="none"/>
      </w:rPr>
    </w:lvl>
    <w:lvl w:ilvl="6">
      <w:start w:val="1"/>
      <w:numFmt w:val="decimal"/>
      <w:pStyle w:val="Heading7"/>
      <w:lvlText w:val="%7."/>
      <w:lvlJc w:val="left"/>
      <w:pPr>
        <w:tabs>
          <w:tab w:val="num" w:pos="1080"/>
        </w:tabs>
        <w:ind w:left="-360" w:firstLine="720"/>
      </w:pPr>
      <w:rPr>
        <w:rFonts w:hint="default"/>
        <w:b w:val="0"/>
        <w:color w:val="000000"/>
        <w:u w:val="none"/>
      </w:rPr>
    </w:lvl>
    <w:lvl w:ilvl="7">
      <w:start w:val="1"/>
      <w:numFmt w:val="lowerRoman"/>
      <w:pStyle w:val="Heading8"/>
      <w:lvlText w:val="%8."/>
      <w:lvlJc w:val="left"/>
      <w:pPr>
        <w:tabs>
          <w:tab w:val="num" w:pos="5760"/>
        </w:tabs>
        <w:ind w:left="4320" w:firstLine="720"/>
      </w:pPr>
      <w:rPr>
        <w:rFonts w:hint="default"/>
        <w:color w:val="000000"/>
        <w:u w:val="none"/>
      </w:rPr>
    </w:lvl>
    <w:lvl w:ilvl="8">
      <w:start w:val="1"/>
      <w:numFmt w:val="decimal"/>
      <w:pStyle w:val="Heading9"/>
      <w:lvlText w:val="(%9)"/>
      <w:lvlJc w:val="left"/>
      <w:pPr>
        <w:tabs>
          <w:tab w:val="num" w:pos="6480"/>
        </w:tabs>
        <w:ind w:left="5040" w:firstLine="720"/>
      </w:pPr>
      <w:rPr>
        <w:rFonts w:hint="default"/>
        <w:color w:val="000000"/>
        <w:u w:val="none"/>
      </w:rPr>
    </w:lvl>
  </w:abstractNum>
  <w:abstractNum w:abstractNumId="30" w15:restartNumberingAfterBreak="0">
    <w:nsid w:val="59641526"/>
    <w:multiLevelType w:val="hybridMultilevel"/>
    <w:tmpl w:val="5002AD3E"/>
    <w:lvl w:ilvl="0" w:tplc="C374C6D8">
      <w:start w:val="1"/>
      <w:numFmt w:val="lowerLetter"/>
      <w:lvlText w:val="%1."/>
      <w:lvlJc w:val="left"/>
      <w:pPr>
        <w:tabs>
          <w:tab w:val="num" w:pos="1170"/>
        </w:tabs>
        <w:ind w:left="1170" w:hanging="360"/>
      </w:pPr>
      <w:rPr>
        <w:rFonts w:ascii="Times New Roman" w:eastAsia="Times New Roman" w:hAnsi="Times New Roman" w:cs="Times New Roman"/>
      </w:rPr>
    </w:lvl>
    <w:lvl w:ilvl="1" w:tplc="04090019" w:tentative="1">
      <w:start w:val="1"/>
      <w:numFmt w:val="lowerLetter"/>
      <w:lvlText w:val="%2."/>
      <w:lvlJc w:val="left"/>
      <w:pPr>
        <w:tabs>
          <w:tab w:val="num" w:pos="1890"/>
        </w:tabs>
        <w:ind w:left="1890" w:hanging="360"/>
      </w:p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1" w15:restartNumberingAfterBreak="0">
    <w:nsid w:val="68474B5E"/>
    <w:multiLevelType w:val="hybridMultilevel"/>
    <w:tmpl w:val="AD728EE0"/>
    <w:lvl w:ilvl="0" w:tplc="78FCE2C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A213B4B"/>
    <w:multiLevelType w:val="multilevel"/>
    <w:tmpl w:val="D0E8CA00"/>
    <w:lvl w:ilvl="0">
      <w:start w:val="1"/>
      <w:numFmt w:val="upperRoman"/>
      <w:suff w:val="nothing"/>
      <w:lvlText w:val="ARTICLE %1"/>
      <w:lvlJc w:val="left"/>
      <w:pPr>
        <w:ind w:left="0" w:firstLine="0"/>
      </w:pPr>
      <w:rPr>
        <w:rFonts w:hint="default"/>
        <w:b/>
        <w:caps/>
        <w:smallCaps w:val="0"/>
        <w:color w:val="000000"/>
        <w:u w:val="none"/>
      </w:rPr>
    </w:lvl>
    <w:lvl w:ilvl="1">
      <w:start w:val="1"/>
      <w:numFmt w:val="decimal"/>
      <w:isLgl/>
      <w:lvlText w:val="Section %1.%2"/>
      <w:lvlJc w:val="left"/>
      <w:pPr>
        <w:tabs>
          <w:tab w:val="num" w:pos="2160"/>
        </w:tabs>
        <w:ind w:left="0" w:firstLine="1440"/>
      </w:pPr>
      <w:rPr>
        <w:rFonts w:hint="default"/>
        <w:i w:val="0"/>
        <w:color w:val="000000"/>
        <w:u w:val="none"/>
      </w:rPr>
    </w:lvl>
    <w:lvl w:ilvl="2">
      <w:start w:val="1"/>
      <w:numFmt w:val="lowerLetter"/>
      <w:lvlText w:val="%3."/>
      <w:lvlJc w:val="left"/>
      <w:pPr>
        <w:tabs>
          <w:tab w:val="num" w:pos="2340"/>
        </w:tabs>
        <w:ind w:left="2340" w:hanging="720"/>
      </w:pPr>
      <w:rPr>
        <w:rFonts w:ascii="Times New Roman" w:eastAsia="Times New Roman" w:hAnsi="Times New Roman" w:cs="Times New Roman"/>
        <w:color w:val="000000"/>
        <w:u w:val="none"/>
      </w:rPr>
    </w:lvl>
    <w:lvl w:ilvl="3">
      <w:start w:val="1"/>
      <w:numFmt w:val="lowerRoman"/>
      <w:lvlText w:val="(%4)"/>
      <w:lvlJc w:val="left"/>
      <w:pPr>
        <w:tabs>
          <w:tab w:val="num" w:pos="2880"/>
        </w:tabs>
        <w:ind w:left="1440" w:firstLine="720"/>
      </w:pPr>
      <w:rPr>
        <w:rFonts w:hint="default"/>
        <w:color w:val="000000"/>
        <w:u w:val="none"/>
      </w:rPr>
    </w:lvl>
    <w:lvl w:ilvl="4">
      <w:start w:val="1"/>
      <w:numFmt w:val="upperLetter"/>
      <w:lvlText w:val="(%5)"/>
      <w:lvlJc w:val="left"/>
      <w:pPr>
        <w:tabs>
          <w:tab w:val="num" w:pos="3600"/>
        </w:tabs>
        <w:ind w:left="2160" w:firstLine="720"/>
      </w:pPr>
      <w:rPr>
        <w:rFonts w:hint="default"/>
        <w:color w:val="000000"/>
        <w:u w:val="none"/>
      </w:rPr>
    </w:lvl>
    <w:lvl w:ilvl="5">
      <w:start w:val="1"/>
      <w:numFmt w:val="lowerLetter"/>
      <w:lvlText w:val="%6."/>
      <w:lvlJc w:val="left"/>
      <w:pPr>
        <w:tabs>
          <w:tab w:val="num" w:pos="4320"/>
        </w:tabs>
        <w:ind w:left="2880" w:firstLine="720"/>
      </w:pPr>
      <w:rPr>
        <w:rFonts w:hint="default"/>
        <w:color w:val="000000"/>
        <w:u w:val="none"/>
      </w:rPr>
    </w:lvl>
    <w:lvl w:ilvl="6">
      <w:start w:val="1"/>
      <w:numFmt w:val="decimal"/>
      <w:lvlText w:val="%7."/>
      <w:lvlJc w:val="left"/>
      <w:pPr>
        <w:tabs>
          <w:tab w:val="num" w:pos="1080"/>
        </w:tabs>
        <w:ind w:left="-360" w:firstLine="720"/>
      </w:pPr>
      <w:rPr>
        <w:rFonts w:hint="default"/>
        <w:b w:val="0"/>
        <w:color w:val="000000"/>
        <w:u w:val="none"/>
      </w:rPr>
    </w:lvl>
    <w:lvl w:ilvl="7">
      <w:start w:val="1"/>
      <w:numFmt w:val="lowerRoman"/>
      <w:lvlText w:val="%8."/>
      <w:lvlJc w:val="left"/>
      <w:pPr>
        <w:tabs>
          <w:tab w:val="num" w:pos="5760"/>
        </w:tabs>
        <w:ind w:left="4320" w:firstLine="720"/>
      </w:pPr>
      <w:rPr>
        <w:rFonts w:hint="default"/>
        <w:color w:val="000000"/>
        <w:u w:val="none"/>
      </w:rPr>
    </w:lvl>
    <w:lvl w:ilvl="8">
      <w:start w:val="1"/>
      <w:numFmt w:val="decimal"/>
      <w:lvlText w:val="(%9)"/>
      <w:lvlJc w:val="left"/>
      <w:pPr>
        <w:tabs>
          <w:tab w:val="num" w:pos="6480"/>
        </w:tabs>
        <w:ind w:left="5040" w:firstLine="720"/>
      </w:pPr>
      <w:rPr>
        <w:rFonts w:hint="default"/>
        <w:color w:val="000000"/>
        <w:u w:val="none"/>
      </w:rPr>
    </w:lvl>
  </w:abstractNum>
  <w:abstractNum w:abstractNumId="33" w15:restartNumberingAfterBreak="0">
    <w:nsid w:val="6A417C11"/>
    <w:multiLevelType w:val="hybridMultilevel"/>
    <w:tmpl w:val="C18CB344"/>
    <w:lvl w:ilvl="0" w:tplc="484AB8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E7E19C5"/>
    <w:multiLevelType w:val="hybridMultilevel"/>
    <w:tmpl w:val="8336436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EB73141"/>
    <w:multiLevelType w:val="hybridMultilevel"/>
    <w:tmpl w:val="DCC89DB8"/>
    <w:lvl w:ilvl="0" w:tplc="43B8474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9"/>
  </w:num>
  <w:num w:numId="2">
    <w:abstractNumId w:val="17"/>
  </w:num>
  <w:num w:numId="3">
    <w:abstractNumId w:val="21"/>
  </w:num>
  <w:num w:numId="4">
    <w:abstractNumId w:val="20"/>
  </w:num>
  <w:num w:numId="5">
    <w:abstractNumId w:val="24"/>
  </w:num>
  <w:num w:numId="6">
    <w:abstractNumId w:val="26"/>
  </w:num>
  <w:num w:numId="7">
    <w:abstractNumId w:val="35"/>
  </w:num>
  <w:num w:numId="8">
    <w:abstractNumId w:val="13"/>
  </w:num>
  <w:num w:numId="9">
    <w:abstractNumId w:val="14"/>
  </w:num>
  <w:num w:numId="10">
    <w:abstractNumId w:val="22"/>
  </w:num>
  <w:num w:numId="11">
    <w:abstractNumId w:val="23"/>
  </w:num>
  <w:num w:numId="12">
    <w:abstractNumId w:val="18"/>
  </w:num>
  <w:num w:numId="13">
    <w:abstractNumId w:val="29"/>
  </w:num>
  <w:num w:numId="14">
    <w:abstractNumId w:val="30"/>
  </w:num>
  <w:num w:numId="15">
    <w:abstractNumId w:val="15"/>
  </w:num>
  <w:num w:numId="16">
    <w:abstractNumId w:val="10"/>
  </w:num>
  <w:num w:numId="17">
    <w:abstractNumId w:val="8"/>
  </w:num>
  <w:num w:numId="18">
    <w:abstractNumId w:val="7"/>
  </w:num>
  <w:num w:numId="19">
    <w:abstractNumId w:val="6"/>
  </w:num>
  <w:num w:numId="20">
    <w:abstractNumId w:val="5"/>
  </w:num>
  <w:num w:numId="21">
    <w:abstractNumId w:val="9"/>
  </w:num>
  <w:num w:numId="22">
    <w:abstractNumId w:val="4"/>
  </w:num>
  <w:num w:numId="23">
    <w:abstractNumId w:val="3"/>
  </w:num>
  <w:num w:numId="24">
    <w:abstractNumId w:val="2"/>
  </w:num>
  <w:num w:numId="25">
    <w:abstractNumId w:val="1"/>
  </w:num>
  <w:num w:numId="26">
    <w:abstractNumId w:val="32"/>
  </w:num>
  <w:num w:numId="27">
    <w:abstractNumId w:val="0"/>
  </w:num>
  <w:num w:numId="28">
    <w:abstractNumId w:val="28"/>
  </w:num>
  <w:num w:numId="29">
    <w:abstractNumId w:val="27"/>
  </w:num>
  <w:num w:numId="30">
    <w:abstractNumId w:val="11"/>
  </w:num>
  <w:num w:numId="31">
    <w:abstractNumId w:val="34"/>
  </w:num>
  <w:num w:numId="32">
    <w:abstractNumId w:val="31"/>
  </w:num>
  <w:num w:numId="33">
    <w:abstractNumId w:val="12"/>
  </w:num>
  <w:num w:numId="34">
    <w:abstractNumId w:val="33"/>
  </w:num>
  <w:num w:numId="35">
    <w:abstractNumId w:val="2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zNDUwNzcG0ubG5ko6SsGpxcWZ+XkgBYa1APvGbq0sAAAA"/>
  </w:docVars>
  <w:rsids>
    <w:rsidRoot w:val="009906F3"/>
    <w:rsid w:val="000000D7"/>
    <w:rsid w:val="00015AC3"/>
    <w:rsid w:val="0002798B"/>
    <w:rsid w:val="00032E55"/>
    <w:rsid w:val="0004249A"/>
    <w:rsid w:val="00042A4E"/>
    <w:rsid w:val="000432C1"/>
    <w:rsid w:val="00045B39"/>
    <w:rsid w:val="00045D66"/>
    <w:rsid w:val="000522AA"/>
    <w:rsid w:val="0006663A"/>
    <w:rsid w:val="000834BD"/>
    <w:rsid w:val="00090662"/>
    <w:rsid w:val="00096CDB"/>
    <w:rsid w:val="000A09B8"/>
    <w:rsid w:val="000A2EF3"/>
    <w:rsid w:val="000A46B8"/>
    <w:rsid w:val="000B463B"/>
    <w:rsid w:val="000D179B"/>
    <w:rsid w:val="000E7CF7"/>
    <w:rsid w:val="000F032F"/>
    <w:rsid w:val="000F20FB"/>
    <w:rsid w:val="000F50EC"/>
    <w:rsid w:val="00104EB9"/>
    <w:rsid w:val="00121919"/>
    <w:rsid w:val="0014439A"/>
    <w:rsid w:val="0017422D"/>
    <w:rsid w:val="0017605B"/>
    <w:rsid w:val="00183B0A"/>
    <w:rsid w:val="00192ABB"/>
    <w:rsid w:val="00194DD4"/>
    <w:rsid w:val="001A0C96"/>
    <w:rsid w:val="001B2C43"/>
    <w:rsid w:val="001D5DC7"/>
    <w:rsid w:val="001E401E"/>
    <w:rsid w:val="001F115B"/>
    <w:rsid w:val="00215104"/>
    <w:rsid w:val="002277C0"/>
    <w:rsid w:val="00234EAB"/>
    <w:rsid w:val="002353B4"/>
    <w:rsid w:val="002563CD"/>
    <w:rsid w:val="002639C3"/>
    <w:rsid w:val="00265634"/>
    <w:rsid w:val="00266073"/>
    <w:rsid w:val="00273200"/>
    <w:rsid w:val="00281F3E"/>
    <w:rsid w:val="002A3309"/>
    <w:rsid w:val="002A4CC8"/>
    <w:rsid w:val="002A5BD0"/>
    <w:rsid w:val="002D19B6"/>
    <w:rsid w:val="002E6FEF"/>
    <w:rsid w:val="002F1BDE"/>
    <w:rsid w:val="003119FF"/>
    <w:rsid w:val="0031606B"/>
    <w:rsid w:val="0032637C"/>
    <w:rsid w:val="00336B57"/>
    <w:rsid w:val="003413C7"/>
    <w:rsid w:val="00347BA3"/>
    <w:rsid w:val="0036052B"/>
    <w:rsid w:val="00362814"/>
    <w:rsid w:val="00364216"/>
    <w:rsid w:val="003668B1"/>
    <w:rsid w:val="00373219"/>
    <w:rsid w:val="00375327"/>
    <w:rsid w:val="003753D8"/>
    <w:rsid w:val="0038290B"/>
    <w:rsid w:val="003874D9"/>
    <w:rsid w:val="00396D18"/>
    <w:rsid w:val="003A63D5"/>
    <w:rsid w:val="003A6AFF"/>
    <w:rsid w:val="003B4004"/>
    <w:rsid w:val="003D0304"/>
    <w:rsid w:val="003D7B1F"/>
    <w:rsid w:val="0040580A"/>
    <w:rsid w:val="0040726A"/>
    <w:rsid w:val="00447904"/>
    <w:rsid w:val="00455CC7"/>
    <w:rsid w:val="00461EB9"/>
    <w:rsid w:val="004632F4"/>
    <w:rsid w:val="00463B24"/>
    <w:rsid w:val="00472C04"/>
    <w:rsid w:val="00475AFB"/>
    <w:rsid w:val="00481DDD"/>
    <w:rsid w:val="00491A50"/>
    <w:rsid w:val="004929A5"/>
    <w:rsid w:val="00495944"/>
    <w:rsid w:val="004A17C8"/>
    <w:rsid w:val="004A7137"/>
    <w:rsid w:val="004B0472"/>
    <w:rsid w:val="004E4892"/>
    <w:rsid w:val="004E53A5"/>
    <w:rsid w:val="004E58A9"/>
    <w:rsid w:val="005037F0"/>
    <w:rsid w:val="005072B3"/>
    <w:rsid w:val="00510941"/>
    <w:rsid w:val="0051476D"/>
    <w:rsid w:val="00530644"/>
    <w:rsid w:val="0054531A"/>
    <w:rsid w:val="005634B6"/>
    <w:rsid w:val="0056374F"/>
    <w:rsid w:val="005714E2"/>
    <w:rsid w:val="0057402B"/>
    <w:rsid w:val="0058121C"/>
    <w:rsid w:val="005830D8"/>
    <w:rsid w:val="00591622"/>
    <w:rsid w:val="005A361A"/>
    <w:rsid w:val="005B331C"/>
    <w:rsid w:val="005B37FC"/>
    <w:rsid w:val="005B4885"/>
    <w:rsid w:val="005D49B4"/>
    <w:rsid w:val="005E34C2"/>
    <w:rsid w:val="005E7929"/>
    <w:rsid w:val="0063268F"/>
    <w:rsid w:val="00634207"/>
    <w:rsid w:val="00653CEF"/>
    <w:rsid w:val="00656BE7"/>
    <w:rsid w:val="00662A73"/>
    <w:rsid w:val="00683002"/>
    <w:rsid w:val="006918FF"/>
    <w:rsid w:val="006927BC"/>
    <w:rsid w:val="006A70DD"/>
    <w:rsid w:val="006A78BD"/>
    <w:rsid w:val="006B12BC"/>
    <w:rsid w:val="006B2208"/>
    <w:rsid w:val="006B35A5"/>
    <w:rsid w:val="006B64A4"/>
    <w:rsid w:val="006C6752"/>
    <w:rsid w:val="006D4089"/>
    <w:rsid w:val="006E0F60"/>
    <w:rsid w:val="006E5A77"/>
    <w:rsid w:val="006E7C08"/>
    <w:rsid w:val="006F4A15"/>
    <w:rsid w:val="006F4A44"/>
    <w:rsid w:val="007103D1"/>
    <w:rsid w:val="00723259"/>
    <w:rsid w:val="0072360F"/>
    <w:rsid w:val="007279A0"/>
    <w:rsid w:val="00731B54"/>
    <w:rsid w:val="00735073"/>
    <w:rsid w:val="00743F5E"/>
    <w:rsid w:val="00746B7C"/>
    <w:rsid w:val="00757104"/>
    <w:rsid w:val="0075719C"/>
    <w:rsid w:val="0076334F"/>
    <w:rsid w:val="00764E79"/>
    <w:rsid w:val="00772769"/>
    <w:rsid w:val="007744E7"/>
    <w:rsid w:val="00776EA2"/>
    <w:rsid w:val="00780366"/>
    <w:rsid w:val="00783452"/>
    <w:rsid w:val="00795373"/>
    <w:rsid w:val="007A6A36"/>
    <w:rsid w:val="007B4D53"/>
    <w:rsid w:val="007C1FB3"/>
    <w:rsid w:val="007C6CD2"/>
    <w:rsid w:val="007E19F1"/>
    <w:rsid w:val="007E4798"/>
    <w:rsid w:val="007E4814"/>
    <w:rsid w:val="007F0410"/>
    <w:rsid w:val="00800857"/>
    <w:rsid w:val="008035D8"/>
    <w:rsid w:val="00804E3E"/>
    <w:rsid w:val="00810CB5"/>
    <w:rsid w:val="00827602"/>
    <w:rsid w:val="00831449"/>
    <w:rsid w:val="00840759"/>
    <w:rsid w:val="00845AB6"/>
    <w:rsid w:val="00866713"/>
    <w:rsid w:val="00867470"/>
    <w:rsid w:val="008858D9"/>
    <w:rsid w:val="008A1C3A"/>
    <w:rsid w:val="008A3EDD"/>
    <w:rsid w:val="008B1DB4"/>
    <w:rsid w:val="008B26D2"/>
    <w:rsid w:val="008B2D79"/>
    <w:rsid w:val="008B575C"/>
    <w:rsid w:val="008B66C9"/>
    <w:rsid w:val="008D55C7"/>
    <w:rsid w:val="008E18EA"/>
    <w:rsid w:val="008E5FF1"/>
    <w:rsid w:val="008F125C"/>
    <w:rsid w:val="008F1944"/>
    <w:rsid w:val="008F47F2"/>
    <w:rsid w:val="009006CB"/>
    <w:rsid w:val="009007EE"/>
    <w:rsid w:val="00901ACA"/>
    <w:rsid w:val="00905E4C"/>
    <w:rsid w:val="009111D8"/>
    <w:rsid w:val="00920BD9"/>
    <w:rsid w:val="00945C0E"/>
    <w:rsid w:val="00985AC9"/>
    <w:rsid w:val="00986ACA"/>
    <w:rsid w:val="009906F3"/>
    <w:rsid w:val="00991037"/>
    <w:rsid w:val="0099381E"/>
    <w:rsid w:val="00996399"/>
    <w:rsid w:val="009C3671"/>
    <w:rsid w:val="009C6C3C"/>
    <w:rsid w:val="009D2C39"/>
    <w:rsid w:val="009E47EC"/>
    <w:rsid w:val="009E4DE2"/>
    <w:rsid w:val="009F23EF"/>
    <w:rsid w:val="00A05B81"/>
    <w:rsid w:val="00A12637"/>
    <w:rsid w:val="00A141C5"/>
    <w:rsid w:val="00A1535B"/>
    <w:rsid w:val="00A32C88"/>
    <w:rsid w:val="00A32DD7"/>
    <w:rsid w:val="00A361A4"/>
    <w:rsid w:val="00A367BB"/>
    <w:rsid w:val="00A42F1A"/>
    <w:rsid w:val="00A53C84"/>
    <w:rsid w:val="00A55F83"/>
    <w:rsid w:val="00A6205D"/>
    <w:rsid w:val="00A72A77"/>
    <w:rsid w:val="00A7618F"/>
    <w:rsid w:val="00A83AA4"/>
    <w:rsid w:val="00A90EF2"/>
    <w:rsid w:val="00A97B37"/>
    <w:rsid w:val="00AA0129"/>
    <w:rsid w:val="00AA101A"/>
    <w:rsid w:val="00AB1202"/>
    <w:rsid w:val="00AB6D21"/>
    <w:rsid w:val="00AE37A2"/>
    <w:rsid w:val="00AF7ECB"/>
    <w:rsid w:val="00B02588"/>
    <w:rsid w:val="00B25B84"/>
    <w:rsid w:val="00B33282"/>
    <w:rsid w:val="00B40B80"/>
    <w:rsid w:val="00B5055B"/>
    <w:rsid w:val="00B5102B"/>
    <w:rsid w:val="00B60AF6"/>
    <w:rsid w:val="00B64DAA"/>
    <w:rsid w:val="00B706B6"/>
    <w:rsid w:val="00B77E13"/>
    <w:rsid w:val="00B849FC"/>
    <w:rsid w:val="00B8762F"/>
    <w:rsid w:val="00B92B13"/>
    <w:rsid w:val="00BA6B53"/>
    <w:rsid w:val="00BD384A"/>
    <w:rsid w:val="00BD3E8F"/>
    <w:rsid w:val="00BD4C89"/>
    <w:rsid w:val="00BE0F12"/>
    <w:rsid w:val="00BE2469"/>
    <w:rsid w:val="00C00373"/>
    <w:rsid w:val="00C13737"/>
    <w:rsid w:val="00C13D0B"/>
    <w:rsid w:val="00C14378"/>
    <w:rsid w:val="00C50A44"/>
    <w:rsid w:val="00C51637"/>
    <w:rsid w:val="00C522DC"/>
    <w:rsid w:val="00C56381"/>
    <w:rsid w:val="00C76636"/>
    <w:rsid w:val="00C85543"/>
    <w:rsid w:val="00C85DC7"/>
    <w:rsid w:val="00C92B9D"/>
    <w:rsid w:val="00C976F4"/>
    <w:rsid w:val="00CA17F3"/>
    <w:rsid w:val="00CC5DBA"/>
    <w:rsid w:val="00CC6E64"/>
    <w:rsid w:val="00CD3C4A"/>
    <w:rsid w:val="00CD70D7"/>
    <w:rsid w:val="00CE181C"/>
    <w:rsid w:val="00CE1FBC"/>
    <w:rsid w:val="00CE31AF"/>
    <w:rsid w:val="00CF07AF"/>
    <w:rsid w:val="00CF3B05"/>
    <w:rsid w:val="00D0250F"/>
    <w:rsid w:val="00D07128"/>
    <w:rsid w:val="00D20ED6"/>
    <w:rsid w:val="00D26EAA"/>
    <w:rsid w:val="00D371E1"/>
    <w:rsid w:val="00D4295E"/>
    <w:rsid w:val="00D5033A"/>
    <w:rsid w:val="00D51B3B"/>
    <w:rsid w:val="00D57840"/>
    <w:rsid w:val="00D701E9"/>
    <w:rsid w:val="00D81E35"/>
    <w:rsid w:val="00D81EA5"/>
    <w:rsid w:val="00D927F4"/>
    <w:rsid w:val="00DA3AD3"/>
    <w:rsid w:val="00DA451D"/>
    <w:rsid w:val="00DB4E94"/>
    <w:rsid w:val="00DB5F03"/>
    <w:rsid w:val="00DD2D99"/>
    <w:rsid w:val="00DD76FB"/>
    <w:rsid w:val="00DE5548"/>
    <w:rsid w:val="00DF10BF"/>
    <w:rsid w:val="00E10BBE"/>
    <w:rsid w:val="00E456BE"/>
    <w:rsid w:val="00E57CC6"/>
    <w:rsid w:val="00E64D56"/>
    <w:rsid w:val="00E65894"/>
    <w:rsid w:val="00E85FE2"/>
    <w:rsid w:val="00E877C5"/>
    <w:rsid w:val="00E9069B"/>
    <w:rsid w:val="00EA00B2"/>
    <w:rsid w:val="00EB17E6"/>
    <w:rsid w:val="00EB25D1"/>
    <w:rsid w:val="00EB2B95"/>
    <w:rsid w:val="00EC2CF1"/>
    <w:rsid w:val="00ED4B77"/>
    <w:rsid w:val="00ED64AD"/>
    <w:rsid w:val="00EE4E82"/>
    <w:rsid w:val="00F131F1"/>
    <w:rsid w:val="00F159FC"/>
    <w:rsid w:val="00F21B37"/>
    <w:rsid w:val="00F26DBD"/>
    <w:rsid w:val="00F27378"/>
    <w:rsid w:val="00F37BB4"/>
    <w:rsid w:val="00F67A9B"/>
    <w:rsid w:val="00F94B5A"/>
    <w:rsid w:val="00F97E2D"/>
    <w:rsid w:val="00FA347C"/>
    <w:rsid w:val="00FA511B"/>
    <w:rsid w:val="00FB1952"/>
    <w:rsid w:val="00FB26D0"/>
    <w:rsid w:val="00FB71CA"/>
    <w:rsid w:val="00FC3803"/>
    <w:rsid w:val="00FC390F"/>
    <w:rsid w:val="00FD0267"/>
    <w:rsid w:val="00FF015A"/>
    <w:rsid w:val="00FF3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7CFDC"/>
  <w14:defaultImageDpi w14:val="300"/>
  <w15:chartTrackingRefBased/>
  <w15:docId w15:val="{C528936D-9D8E-4587-A90A-81086800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6F3"/>
    <w:pPr>
      <w:widowControl w:val="0"/>
    </w:pPr>
    <w:rPr>
      <w:rFonts w:ascii="Courier" w:hAnsi="Courier"/>
      <w:snapToGrid w:val="0"/>
      <w:sz w:val="24"/>
    </w:rPr>
  </w:style>
  <w:style w:type="paragraph" w:styleId="Heading1">
    <w:name w:val="heading 1"/>
    <w:basedOn w:val="Normal"/>
    <w:next w:val="BodyText"/>
    <w:qFormat/>
    <w:rsid w:val="009906F3"/>
    <w:pPr>
      <w:keepLines/>
      <w:widowControl/>
      <w:numPr>
        <w:numId w:val="13"/>
      </w:numPr>
      <w:overflowPunct w:val="0"/>
      <w:autoSpaceDE w:val="0"/>
      <w:autoSpaceDN w:val="0"/>
      <w:adjustRightInd w:val="0"/>
      <w:spacing w:line="480" w:lineRule="auto"/>
      <w:jc w:val="center"/>
      <w:textAlignment w:val="baseline"/>
      <w:outlineLvl w:val="0"/>
    </w:pPr>
    <w:rPr>
      <w:rFonts w:ascii="Times New Roman" w:hAnsi="Times New Roman"/>
      <w:b/>
      <w:bCs/>
      <w:snapToGrid/>
      <w:u w:val="single"/>
    </w:rPr>
  </w:style>
  <w:style w:type="paragraph" w:styleId="Heading2">
    <w:name w:val="heading 2"/>
    <w:basedOn w:val="Normal"/>
    <w:next w:val="BodyText"/>
    <w:qFormat/>
    <w:rsid w:val="009906F3"/>
    <w:pPr>
      <w:widowControl/>
      <w:numPr>
        <w:ilvl w:val="1"/>
        <w:numId w:val="13"/>
      </w:numPr>
      <w:overflowPunct w:val="0"/>
      <w:autoSpaceDE w:val="0"/>
      <w:autoSpaceDN w:val="0"/>
      <w:adjustRightInd w:val="0"/>
      <w:spacing w:after="240"/>
      <w:textAlignment w:val="baseline"/>
      <w:outlineLvl w:val="1"/>
    </w:pPr>
    <w:rPr>
      <w:rFonts w:ascii="Times New Roman" w:hAnsi="Times New Roman"/>
      <w:bCs/>
      <w:snapToGrid/>
    </w:rPr>
  </w:style>
  <w:style w:type="paragraph" w:styleId="Heading3">
    <w:name w:val="heading 3"/>
    <w:basedOn w:val="Normal"/>
    <w:next w:val="BodyText"/>
    <w:link w:val="Heading3Char"/>
    <w:qFormat/>
    <w:rsid w:val="009906F3"/>
    <w:pPr>
      <w:widowControl/>
      <w:numPr>
        <w:ilvl w:val="2"/>
        <w:numId w:val="13"/>
      </w:numPr>
      <w:overflowPunct w:val="0"/>
      <w:autoSpaceDE w:val="0"/>
      <w:autoSpaceDN w:val="0"/>
      <w:adjustRightInd w:val="0"/>
      <w:spacing w:after="240"/>
      <w:textAlignment w:val="baseline"/>
      <w:outlineLvl w:val="2"/>
    </w:pPr>
    <w:rPr>
      <w:rFonts w:ascii="Times New Roman" w:hAnsi="Times New Roman"/>
      <w:bCs/>
      <w:snapToGrid/>
    </w:rPr>
  </w:style>
  <w:style w:type="paragraph" w:styleId="Heading4">
    <w:name w:val="heading 4"/>
    <w:basedOn w:val="Normal"/>
    <w:next w:val="BodyText"/>
    <w:qFormat/>
    <w:rsid w:val="009906F3"/>
    <w:pPr>
      <w:widowControl/>
      <w:numPr>
        <w:ilvl w:val="3"/>
        <w:numId w:val="13"/>
      </w:numPr>
      <w:overflowPunct w:val="0"/>
      <w:autoSpaceDE w:val="0"/>
      <w:autoSpaceDN w:val="0"/>
      <w:adjustRightInd w:val="0"/>
      <w:spacing w:after="240"/>
      <w:textAlignment w:val="baseline"/>
      <w:outlineLvl w:val="3"/>
    </w:pPr>
    <w:rPr>
      <w:rFonts w:ascii="Times New Roman" w:hAnsi="Times New Roman"/>
      <w:bCs/>
      <w:snapToGrid/>
      <w:szCs w:val="28"/>
    </w:rPr>
  </w:style>
  <w:style w:type="paragraph" w:styleId="Heading5">
    <w:name w:val="heading 5"/>
    <w:basedOn w:val="Normal"/>
    <w:next w:val="BodyText"/>
    <w:qFormat/>
    <w:rsid w:val="009906F3"/>
    <w:pPr>
      <w:widowControl/>
      <w:numPr>
        <w:ilvl w:val="4"/>
        <w:numId w:val="13"/>
      </w:numPr>
      <w:overflowPunct w:val="0"/>
      <w:autoSpaceDE w:val="0"/>
      <w:autoSpaceDN w:val="0"/>
      <w:adjustRightInd w:val="0"/>
      <w:spacing w:after="240"/>
      <w:textAlignment w:val="baseline"/>
      <w:outlineLvl w:val="4"/>
    </w:pPr>
    <w:rPr>
      <w:rFonts w:ascii="Times New Roman" w:hAnsi="Times New Roman"/>
      <w:bCs/>
      <w:iCs/>
      <w:snapToGrid/>
      <w:szCs w:val="26"/>
    </w:rPr>
  </w:style>
  <w:style w:type="paragraph" w:styleId="Heading6">
    <w:name w:val="heading 6"/>
    <w:basedOn w:val="Normal"/>
    <w:next w:val="BodyText"/>
    <w:qFormat/>
    <w:rsid w:val="009906F3"/>
    <w:pPr>
      <w:widowControl/>
      <w:numPr>
        <w:ilvl w:val="5"/>
        <w:numId w:val="13"/>
      </w:numPr>
      <w:overflowPunct w:val="0"/>
      <w:autoSpaceDE w:val="0"/>
      <w:autoSpaceDN w:val="0"/>
      <w:adjustRightInd w:val="0"/>
      <w:spacing w:after="240"/>
      <w:textAlignment w:val="baseline"/>
      <w:outlineLvl w:val="5"/>
    </w:pPr>
    <w:rPr>
      <w:rFonts w:ascii="Times New Roman" w:hAnsi="Times New Roman"/>
      <w:bCs/>
      <w:snapToGrid/>
      <w:szCs w:val="22"/>
    </w:rPr>
  </w:style>
  <w:style w:type="paragraph" w:styleId="Heading7">
    <w:name w:val="heading 7"/>
    <w:basedOn w:val="Normal"/>
    <w:next w:val="BodyText"/>
    <w:qFormat/>
    <w:rsid w:val="009906F3"/>
    <w:pPr>
      <w:widowControl/>
      <w:numPr>
        <w:ilvl w:val="6"/>
        <w:numId w:val="13"/>
      </w:numPr>
      <w:overflowPunct w:val="0"/>
      <w:autoSpaceDE w:val="0"/>
      <w:autoSpaceDN w:val="0"/>
      <w:adjustRightInd w:val="0"/>
      <w:spacing w:after="240"/>
      <w:textAlignment w:val="baseline"/>
      <w:outlineLvl w:val="6"/>
    </w:pPr>
    <w:rPr>
      <w:rFonts w:ascii="Times New Roman" w:hAnsi="Times New Roman"/>
      <w:snapToGrid/>
      <w:szCs w:val="24"/>
    </w:rPr>
  </w:style>
  <w:style w:type="paragraph" w:styleId="Heading8">
    <w:name w:val="heading 8"/>
    <w:basedOn w:val="Normal"/>
    <w:next w:val="BodyText"/>
    <w:qFormat/>
    <w:rsid w:val="009906F3"/>
    <w:pPr>
      <w:widowControl/>
      <w:numPr>
        <w:ilvl w:val="7"/>
        <w:numId w:val="13"/>
      </w:numPr>
      <w:overflowPunct w:val="0"/>
      <w:autoSpaceDE w:val="0"/>
      <w:autoSpaceDN w:val="0"/>
      <w:adjustRightInd w:val="0"/>
      <w:spacing w:after="240"/>
      <w:textAlignment w:val="baseline"/>
      <w:outlineLvl w:val="7"/>
    </w:pPr>
    <w:rPr>
      <w:rFonts w:ascii="Times New Roman" w:hAnsi="Times New Roman"/>
      <w:iCs/>
      <w:snapToGrid/>
      <w:szCs w:val="24"/>
    </w:rPr>
  </w:style>
  <w:style w:type="paragraph" w:styleId="Heading9">
    <w:name w:val="heading 9"/>
    <w:basedOn w:val="Normal"/>
    <w:next w:val="BodyText"/>
    <w:qFormat/>
    <w:rsid w:val="009906F3"/>
    <w:pPr>
      <w:widowControl/>
      <w:numPr>
        <w:ilvl w:val="8"/>
        <w:numId w:val="13"/>
      </w:numPr>
      <w:overflowPunct w:val="0"/>
      <w:autoSpaceDE w:val="0"/>
      <w:autoSpaceDN w:val="0"/>
      <w:adjustRightInd w:val="0"/>
      <w:spacing w:after="240"/>
      <w:textAlignment w:val="baseline"/>
      <w:outlineLvl w:val="8"/>
    </w:pPr>
    <w:rPr>
      <w:rFonts w:ascii="Times New Roman" w:hAnsi="Times New Roman"/>
      <w:snapToGrid/>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06F3"/>
    <w:pPr>
      <w:tabs>
        <w:tab w:val="center" w:pos="4320"/>
        <w:tab w:val="right" w:pos="8640"/>
      </w:tabs>
    </w:pPr>
  </w:style>
  <w:style w:type="character" w:styleId="PageNumber">
    <w:name w:val="page number"/>
    <w:basedOn w:val="DefaultParagraphFont"/>
    <w:rsid w:val="009906F3"/>
  </w:style>
  <w:style w:type="paragraph" w:customStyle="1" w:styleId="ColorfulList-Accent11">
    <w:name w:val="Colorful List - Accent 11"/>
    <w:basedOn w:val="Normal"/>
    <w:qFormat/>
    <w:rsid w:val="009906F3"/>
    <w:pPr>
      <w:widowControl/>
      <w:spacing w:after="200" w:line="276" w:lineRule="auto"/>
      <w:ind w:left="720"/>
      <w:contextualSpacing/>
    </w:pPr>
    <w:rPr>
      <w:rFonts w:ascii="Calibri" w:eastAsia="Calibri" w:hAnsi="Calibri"/>
      <w:snapToGrid/>
      <w:sz w:val="22"/>
      <w:szCs w:val="22"/>
    </w:rPr>
  </w:style>
  <w:style w:type="paragraph" w:styleId="BodyTextIndent">
    <w:name w:val="Body Text Indent"/>
    <w:basedOn w:val="Normal"/>
    <w:link w:val="BodyTextIndentChar"/>
    <w:rsid w:val="009906F3"/>
    <w:pPr>
      <w:suppressAutoHyphens/>
      <w:ind w:hanging="1440"/>
    </w:pPr>
    <w:rPr>
      <w:rFonts w:ascii="Times New Roman" w:hAnsi="Times New Roman"/>
      <w:sz w:val="22"/>
    </w:rPr>
  </w:style>
  <w:style w:type="character" w:customStyle="1" w:styleId="BodyTextIndentChar">
    <w:name w:val="Body Text Indent Char"/>
    <w:link w:val="BodyTextIndent"/>
    <w:rsid w:val="009906F3"/>
    <w:rPr>
      <w:snapToGrid w:val="0"/>
      <w:sz w:val="22"/>
      <w:lang w:val="en-US" w:eastAsia="en-US" w:bidi="ar-SA"/>
    </w:rPr>
  </w:style>
  <w:style w:type="character" w:customStyle="1" w:styleId="Heading3Char">
    <w:name w:val="Heading 3 Char"/>
    <w:link w:val="Heading3"/>
    <w:rsid w:val="009906F3"/>
    <w:rPr>
      <w:bCs/>
      <w:sz w:val="24"/>
      <w:lang w:val="en-US" w:eastAsia="en-US" w:bidi="ar-SA"/>
    </w:rPr>
  </w:style>
  <w:style w:type="paragraph" w:styleId="BodyText">
    <w:name w:val="Body Text"/>
    <w:basedOn w:val="Normal"/>
    <w:link w:val="BodyTextChar"/>
    <w:rsid w:val="009906F3"/>
    <w:pPr>
      <w:spacing w:after="120"/>
    </w:pPr>
  </w:style>
  <w:style w:type="character" w:customStyle="1" w:styleId="BodyTextChar">
    <w:name w:val="Body Text Char"/>
    <w:link w:val="BodyText"/>
    <w:rsid w:val="009906F3"/>
    <w:rPr>
      <w:rFonts w:ascii="Courier" w:hAnsi="Courier"/>
      <w:snapToGrid w:val="0"/>
      <w:sz w:val="24"/>
      <w:lang w:val="en-US" w:eastAsia="en-US" w:bidi="ar-SA"/>
    </w:rPr>
  </w:style>
  <w:style w:type="paragraph" w:styleId="BodyTextFirstIndent">
    <w:name w:val="Body Text First Indent"/>
    <w:basedOn w:val="BodyText"/>
    <w:link w:val="BodyTextFirstIndentChar"/>
    <w:unhideWhenUsed/>
    <w:rsid w:val="009906F3"/>
    <w:pPr>
      <w:widowControl/>
      <w:spacing w:after="200" w:line="276" w:lineRule="auto"/>
      <w:ind w:firstLine="360"/>
    </w:pPr>
    <w:rPr>
      <w:rFonts w:ascii="Calibri" w:eastAsia="Calibri" w:hAnsi="Calibri"/>
      <w:snapToGrid/>
      <w:sz w:val="22"/>
      <w:szCs w:val="22"/>
    </w:rPr>
  </w:style>
  <w:style w:type="character" w:customStyle="1" w:styleId="BodyTextFirstIndentChar">
    <w:name w:val="Body Text First Indent Char"/>
    <w:link w:val="BodyTextFirstIndent"/>
    <w:rsid w:val="009906F3"/>
    <w:rPr>
      <w:rFonts w:ascii="Calibri" w:eastAsia="Calibri" w:hAnsi="Calibri"/>
      <w:snapToGrid w:val="0"/>
      <w:sz w:val="22"/>
      <w:szCs w:val="22"/>
      <w:lang w:val="en-US" w:eastAsia="en-US" w:bidi="ar-SA"/>
    </w:rPr>
  </w:style>
  <w:style w:type="character" w:styleId="LineNumber">
    <w:name w:val="line number"/>
    <w:basedOn w:val="DefaultParagraphFont"/>
    <w:rsid w:val="009906F3"/>
  </w:style>
  <w:style w:type="paragraph" w:styleId="BalloonText">
    <w:name w:val="Balloon Text"/>
    <w:basedOn w:val="Normal"/>
    <w:semiHidden/>
    <w:rsid w:val="00463B24"/>
    <w:rPr>
      <w:rFonts w:ascii="Tahoma" w:hAnsi="Tahoma" w:cs="Tahoma"/>
      <w:sz w:val="16"/>
      <w:szCs w:val="16"/>
    </w:rPr>
  </w:style>
  <w:style w:type="character" w:styleId="CommentReference">
    <w:name w:val="annotation reference"/>
    <w:semiHidden/>
    <w:rsid w:val="00CD70D7"/>
    <w:rPr>
      <w:sz w:val="16"/>
      <w:szCs w:val="16"/>
    </w:rPr>
  </w:style>
  <w:style w:type="paragraph" w:styleId="CommentText">
    <w:name w:val="annotation text"/>
    <w:basedOn w:val="Normal"/>
    <w:semiHidden/>
    <w:rsid w:val="00CD70D7"/>
    <w:rPr>
      <w:sz w:val="20"/>
    </w:rPr>
  </w:style>
  <w:style w:type="paragraph" w:styleId="CommentSubject">
    <w:name w:val="annotation subject"/>
    <w:basedOn w:val="CommentText"/>
    <w:next w:val="CommentText"/>
    <w:semiHidden/>
    <w:rsid w:val="00CD70D7"/>
    <w:rPr>
      <w:b/>
      <w:bCs/>
    </w:rPr>
  </w:style>
  <w:style w:type="paragraph" w:styleId="BlockText">
    <w:name w:val="Block Text"/>
    <w:basedOn w:val="Normal"/>
    <w:rsid w:val="00D5033A"/>
    <w:pPr>
      <w:spacing w:after="120"/>
      <w:ind w:left="1440" w:right="1440"/>
    </w:pPr>
  </w:style>
  <w:style w:type="paragraph" w:styleId="BodyText2">
    <w:name w:val="Body Text 2"/>
    <w:basedOn w:val="Normal"/>
    <w:rsid w:val="00D5033A"/>
    <w:pPr>
      <w:spacing w:after="120" w:line="480" w:lineRule="auto"/>
    </w:pPr>
  </w:style>
  <w:style w:type="paragraph" w:styleId="BodyText3">
    <w:name w:val="Body Text 3"/>
    <w:basedOn w:val="Normal"/>
    <w:rsid w:val="00D5033A"/>
    <w:pPr>
      <w:spacing w:after="120"/>
    </w:pPr>
    <w:rPr>
      <w:sz w:val="16"/>
      <w:szCs w:val="16"/>
    </w:rPr>
  </w:style>
  <w:style w:type="paragraph" w:styleId="BodyTextFirstIndent2">
    <w:name w:val="Body Text First Indent 2"/>
    <w:basedOn w:val="BodyTextIndent"/>
    <w:rsid w:val="00D5033A"/>
    <w:pPr>
      <w:suppressAutoHyphens w:val="0"/>
      <w:spacing w:after="120"/>
      <w:ind w:left="360" w:firstLine="210"/>
    </w:pPr>
    <w:rPr>
      <w:rFonts w:ascii="Courier" w:hAnsi="Courier"/>
      <w:sz w:val="24"/>
    </w:rPr>
  </w:style>
  <w:style w:type="paragraph" w:styleId="BodyTextIndent2">
    <w:name w:val="Body Text Indent 2"/>
    <w:basedOn w:val="Normal"/>
    <w:rsid w:val="00D5033A"/>
    <w:pPr>
      <w:spacing w:after="120" w:line="480" w:lineRule="auto"/>
      <w:ind w:left="360"/>
    </w:pPr>
  </w:style>
  <w:style w:type="paragraph" w:styleId="BodyTextIndent3">
    <w:name w:val="Body Text Indent 3"/>
    <w:basedOn w:val="Normal"/>
    <w:rsid w:val="00D5033A"/>
    <w:pPr>
      <w:spacing w:after="120"/>
      <w:ind w:left="360"/>
    </w:pPr>
    <w:rPr>
      <w:sz w:val="16"/>
      <w:szCs w:val="16"/>
    </w:rPr>
  </w:style>
  <w:style w:type="paragraph" w:styleId="Caption">
    <w:name w:val="caption"/>
    <w:basedOn w:val="Normal"/>
    <w:next w:val="Normal"/>
    <w:qFormat/>
    <w:rsid w:val="00D5033A"/>
    <w:rPr>
      <w:b/>
      <w:bCs/>
      <w:sz w:val="20"/>
    </w:rPr>
  </w:style>
  <w:style w:type="paragraph" w:styleId="Closing">
    <w:name w:val="Closing"/>
    <w:basedOn w:val="Normal"/>
    <w:rsid w:val="00D5033A"/>
    <w:pPr>
      <w:ind w:left="4320"/>
    </w:pPr>
  </w:style>
  <w:style w:type="paragraph" w:styleId="Date">
    <w:name w:val="Date"/>
    <w:basedOn w:val="Normal"/>
    <w:next w:val="Normal"/>
    <w:rsid w:val="00D5033A"/>
  </w:style>
  <w:style w:type="paragraph" w:styleId="DocumentMap">
    <w:name w:val="Document Map"/>
    <w:basedOn w:val="Normal"/>
    <w:semiHidden/>
    <w:rsid w:val="00D5033A"/>
    <w:pPr>
      <w:shd w:val="clear" w:color="auto" w:fill="000080"/>
    </w:pPr>
    <w:rPr>
      <w:rFonts w:ascii="Tahoma" w:hAnsi="Tahoma" w:cs="Tahoma"/>
      <w:sz w:val="20"/>
    </w:rPr>
  </w:style>
  <w:style w:type="paragraph" w:styleId="E-mailSignature">
    <w:name w:val="E-mail Signature"/>
    <w:basedOn w:val="Normal"/>
    <w:rsid w:val="00D5033A"/>
  </w:style>
  <w:style w:type="paragraph" w:styleId="EndnoteText">
    <w:name w:val="endnote text"/>
    <w:basedOn w:val="Normal"/>
    <w:semiHidden/>
    <w:rsid w:val="00D5033A"/>
    <w:rPr>
      <w:sz w:val="20"/>
    </w:rPr>
  </w:style>
  <w:style w:type="paragraph" w:styleId="EnvelopeAddress">
    <w:name w:val="envelope address"/>
    <w:basedOn w:val="Normal"/>
    <w:rsid w:val="00D5033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D5033A"/>
    <w:rPr>
      <w:rFonts w:ascii="Arial" w:hAnsi="Arial" w:cs="Arial"/>
      <w:sz w:val="20"/>
    </w:rPr>
  </w:style>
  <w:style w:type="paragraph" w:styleId="FootnoteText">
    <w:name w:val="footnote text"/>
    <w:basedOn w:val="Normal"/>
    <w:semiHidden/>
    <w:rsid w:val="00D5033A"/>
    <w:rPr>
      <w:sz w:val="20"/>
    </w:rPr>
  </w:style>
  <w:style w:type="paragraph" w:styleId="Header">
    <w:name w:val="header"/>
    <w:basedOn w:val="Normal"/>
    <w:rsid w:val="00D5033A"/>
    <w:pPr>
      <w:tabs>
        <w:tab w:val="center" w:pos="4320"/>
        <w:tab w:val="right" w:pos="8640"/>
      </w:tabs>
    </w:pPr>
  </w:style>
  <w:style w:type="paragraph" w:styleId="HTMLAddress">
    <w:name w:val="HTML Address"/>
    <w:basedOn w:val="Normal"/>
    <w:rsid w:val="00D5033A"/>
    <w:rPr>
      <w:i/>
      <w:iCs/>
    </w:rPr>
  </w:style>
  <w:style w:type="paragraph" w:styleId="HTMLPreformatted">
    <w:name w:val="HTML Preformatted"/>
    <w:basedOn w:val="Normal"/>
    <w:rsid w:val="00D5033A"/>
    <w:rPr>
      <w:rFonts w:ascii="Courier New" w:hAnsi="Courier New" w:cs="Courier New"/>
      <w:sz w:val="20"/>
    </w:rPr>
  </w:style>
  <w:style w:type="paragraph" w:styleId="Index1">
    <w:name w:val="index 1"/>
    <w:basedOn w:val="Normal"/>
    <w:next w:val="Normal"/>
    <w:autoRedefine/>
    <w:semiHidden/>
    <w:rsid w:val="00D5033A"/>
    <w:pPr>
      <w:ind w:left="240" w:hanging="240"/>
    </w:pPr>
  </w:style>
  <w:style w:type="paragraph" w:styleId="Index2">
    <w:name w:val="index 2"/>
    <w:basedOn w:val="Normal"/>
    <w:next w:val="Normal"/>
    <w:autoRedefine/>
    <w:semiHidden/>
    <w:rsid w:val="00D5033A"/>
    <w:pPr>
      <w:ind w:left="480" w:hanging="240"/>
    </w:pPr>
  </w:style>
  <w:style w:type="paragraph" w:styleId="Index3">
    <w:name w:val="index 3"/>
    <w:basedOn w:val="Normal"/>
    <w:next w:val="Normal"/>
    <w:autoRedefine/>
    <w:semiHidden/>
    <w:rsid w:val="00D5033A"/>
    <w:pPr>
      <w:ind w:left="720" w:hanging="240"/>
    </w:pPr>
  </w:style>
  <w:style w:type="paragraph" w:styleId="Index4">
    <w:name w:val="index 4"/>
    <w:basedOn w:val="Normal"/>
    <w:next w:val="Normal"/>
    <w:autoRedefine/>
    <w:semiHidden/>
    <w:rsid w:val="00D5033A"/>
    <w:pPr>
      <w:ind w:left="960" w:hanging="240"/>
    </w:pPr>
  </w:style>
  <w:style w:type="paragraph" w:styleId="Index5">
    <w:name w:val="index 5"/>
    <w:basedOn w:val="Normal"/>
    <w:next w:val="Normal"/>
    <w:autoRedefine/>
    <w:semiHidden/>
    <w:rsid w:val="00D5033A"/>
    <w:pPr>
      <w:ind w:left="1200" w:hanging="240"/>
    </w:pPr>
  </w:style>
  <w:style w:type="paragraph" w:styleId="Index6">
    <w:name w:val="index 6"/>
    <w:basedOn w:val="Normal"/>
    <w:next w:val="Normal"/>
    <w:autoRedefine/>
    <w:semiHidden/>
    <w:rsid w:val="00D5033A"/>
    <w:pPr>
      <w:ind w:left="1440" w:hanging="240"/>
    </w:pPr>
  </w:style>
  <w:style w:type="paragraph" w:styleId="Index7">
    <w:name w:val="index 7"/>
    <w:basedOn w:val="Normal"/>
    <w:next w:val="Normal"/>
    <w:autoRedefine/>
    <w:semiHidden/>
    <w:rsid w:val="00D5033A"/>
    <w:pPr>
      <w:ind w:left="1680" w:hanging="240"/>
    </w:pPr>
  </w:style>
  <w:style w:type="paragraph" w:styleId="Index8">
    <w:name w:val="index 8"/>
    <w:basedOn w:val="Normal"/>
    <w:next w:val="Normal"/>
    <w:autoRedefine/>
    <w:semiHidden/>
    <w:rsid w:val="00D5033A"/>
    <w:pPr>
      <w:ind w:left="1920" w:hanging="240"/>
    </w:pPr>
  </w:style>
  <w:style w:type="paragraph" w:styleId="Index9">
    <w:name w:val="index 9"/>
    <w:basedOn w:val="Normal"/>
    <w:next w:val="Normal"/>
    <w:autoRedefine/>
    <w:semiHidden/>
    <w:rsid w:val="00D5033A"/>
    <w:pPr>
      <w:ind w:left="2160" w:hanging="240"/>
    </w:pPr>
  </w:style>
  <w:style w:type="paragraph" w:styleId="IndexHeading">
    <w:name w:val="index heading"/>
    <w:basedOn w:val="Normal"/>
    <w:next w:val="Index1"/>
    <w:semiHidden/>
    <w:rsid w:val="00D5033A"/>
    <w:rPr>
      <w:rFonts w:ascii="Arial" w:hAnsi="Arial" w:cs="Arial"/>
      <w:b/>
      <w:bCs/>
    </w:rPr>
  </w:style>
  <w:style w:type="paragraph" w:styleId="List">
    <w:name w:val="List"/>
    <w:basedOn w:val="Normal"/>
    <w:rsid w:val="00D5033A"/>
    <w:pPr>
      <w:ind w:left="360" w:hanging="360"/>
    </w:pPr>
  </w:style>
  <w:style w:type="paragraph" w:styleId="List2">
    <w:name w:val="List 2"/>
    <w:basedOn w:val="Normal"/>
    <w:rsid w:val="00D5033A"/>
    <w:pPr>
      <w:ind w:left="720" w:hanging="360"/>
    </w:pPr>
  </w:style>
  <w:style w:type="paragraph" w:styleId="List3">
    <w:name w:val="List 3"/>
    <w:basedOn w:val="Normal"/>
    <w:rsid w:val="00D5033A"/>
    <w:pPr>
      <w:ind w:left="1080" w:hanging="360"/>
    </w:pPr>
  </w:style>
  <w:style w:type="paragraph" w:styleId="List4">
    <w:name w:val="List 4"/>
    <w:basedOn w:val="Normal"/>
    <w:rsid w:val="00D5033A"/>
    <w:pPr>
      <w:ind w:left="1440" w:hanging="360"/>
    </w:pPr>
  </w:style>
  <w:style w:type="paragraph" w:styleId="List5">
    <w:name w:val="List 5"/>
    <w:basedOn w:val="Normal"/>
    <w:rsid w:val="00D5033A"/>
    <w:pPr>
      <w:ind w:left="1800" w:hanging="360"/>
    </w:pPr>
  </w:style>
  <w:style w:type="paragraph" w:styleId="ListBullet">
    <w:name w:val="List Bullet"/>
    <w:basedOn w:val="Normal"/>
    <w:rsid w:val="00D5033A"/>
    <w:pPr>
      <w:numPr>
        <w:numId w:val="16"/>
      </w:numPr>
    </w:pPr>
  </w:style>
  <w:style w:type="paragraph" w:styleId="ListBullet2">
    <w:name w:val="List Bullet 2"/>
    <w:basedOn w:val="Normal"/>
    <w:rsid w:val="00D5033A"/>
    <w:pPr>
      <w:numPr>
        <w:numId w:val="17"/>
      </w:numPr>
    </w:pPr>
  </w:style>
  <w:style w:type="paragraph" w:styleId="ListBullet3">
    <w:name w:val="List Bullet 3"/>
    <w:basedOn w:val="Normal"/>
    <w:rsid w:val="00D5033A"/>
    <w:pPr>
      <w:numPr>
        <w:numId w:val="18"/>
      </w:numPr>
    </w:pPr>
  </w:style>
  <w:style w:type="paragraph" w:styleId="ListBullet4">
    <w:name w:val="List Bullet 4"/>
    <w:basedOn w:val="Normal"/>
    <w:rsid w:val="00D5033A"/>
    <w:pPr>
      <w:numPr>
        <w:numId w:val="19"/>
      </w:numPr>
    </w:pPr>
  </w:style>
  <w:style w:type="paragraph" w:styleId="ListBullet5">
    <w:name w:val="List Bullet 5"/>
    <w:basedOn w:val="Normal"/>
    <w:rsid w:val="00D5033A"/>
    <w:pPr>
      <w:numPr>
        <w:numId w:val="20"/>
      </w:numPr>
    </w:pPr>
  </w:style>
  <w:style w:type="paragraph" w:styleId="ListContinue">
    <w:name w:val="List Continue"/>
    <w:basedOn w:val="Normal"/>
    <w:rsid w:val="00D5033A"/>
    <w:pPr>
      <w:spacing w:after="120"/>
      <w:ind w:left="360"/>
    </w:pPr>
  </w:style>
  <w:style w:type="paragraph" w:styleId="ListContinue2">
    <w:name w:val="List Continue 2"/>
    <w:basedOn w:val="Normal"/>
    <w:rsid w:val="00D5033A"/>
    <w:pPr>
      <w:spacing w:after="120"/>
      <w:ind w:left="720"/>
    </w:pPr>
  </w:style>
  <w:style w:type="paragraph" w:styleId="ListContinue3">
    <w:name w:val="List Continue 3"/>
    <w:basedOn w:val="Normal"/>
    <w:rsid w:val="00D5033A"/>
    <w:pPr>
      <w:spacing w:after="120"/>
      <w:ind w:left="1080"/>
    </w:pPr>
  </w:style>
  <w:style w:type="paragraph" w:styleId="ListContinue4">
    <w:name w:val="List Continue 4"/>
    <w:basedOn w:val="Normal"/>
    <w:rsid w:val="00D5033A"/>
    <w:pPr>
      <w:spacing w:after="120"/>
      <w:ind w:left="1440"/>
    </w:pPr>
  </w:style>
  <w:style w:type="paragraph" w:styleId="ListContinue5">
    <w:name w:val="List Continue 5"/>
    <w:basedOn w:val="Normal"/>
    <w:rsid w:val="00D5033A"/>
    <w:pPr>
      <w:spacing w:after="120"/>
      <w:ind w:left="1800"/>
    </w:pPr>
  </w:style>
  <w:style w:type="paragraph" w:styleId="ListNumber">
    <w:name w:val="List Number"/>
    <w:basedOn w:val="Normal"/>
    <w:rsid w:val="00D5033A"/>
    <w:pPr>
      <w:numPr>
        <w:numId w:val="21"/>
      </w:numPr>
    </w:pPr>
  </w:style>
  <w:style w:type="paragraph" w:styleId="ListNumber2">
    <w:name w:val="List Number 2"/>
    <w:basedOn w:val="Normal"/>
    <w:rsid w:val="00D5033A"/>
    <w:pPr>
      <w:numPr>
        <w:numId w:val="22"/>
      </w:numPr>
    </w:pPr>
  </w:style>
  <w:style w:type="paragraph" w:styleId="ListNumber3">
    <w:name w:val="List Number 3"/>
    <w:basedOn w:val="Normal"/>
    <w:rsid w:val="00D5033A"/>
    <w:pPr>
      <w:numPr>
        <w:numId w:val="23"/>
      </w:numPr>
    </w:pPr>
  </w:style>
  <w:style w:type="paragraph" w:styleId="ListNumber4">
    <w:name w:val="List Number 4"/>
    <w:basedOn w:val="Normal"/>
    <w:rsid w:val="00D5033A"/>
    <w:pPr>
      <w:numPr>
        <w:numId w:val="24"/>
      </w:numPr>
    </w:pPr>
  </w:style>
  <w:style w:type="paragraph" w:styleId="ListNumber5">
    <w:name w:val="List Number 5"/>
    <w:basedOn w:val="Normal"/>
    <w:rsid w:val="00D5033A"/>
    <w:pPr>
      <w:numPr>
        <w:numId w:val="25"/>
      </w:numPr>
    </w:pPr>
  </w:style>
  <w:style w:type="paragraph" w:styleId="MacroText">
    <w:name w:val="macro"/>
    <w:semiHidden/>
    <w:rsid w:val="00D5033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rsid w:val="00D5033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D5033A"/>
    <w:rPr>
      <w:rFonts w:ascii="Times New Roman" w:hAnsi="Times New Roman"/>
      <w:szCs w:val="24"/>
    </w:rPr>
  </w:style>
  <w:style w:type="paragraph" w:styleId="NormalIndent">
    <w:name w:val="Normal Indent"/>
    <w:basedOn w:val="Normal"/>
    <w:rsid w:val="00D5033A"/>
    <w:pPr>
      <w:ind w:left="720"/>
    </w:pPr>
  </w:style>
  <w:style w:type="paragraph" w:styleId="NoteHeading">
    <w:name w:val="Note Heading"/>
    <w:basedOn w:val="Normal"/>
    <w:next w:val="Normal"/>
    <w:rsid w:val="00D5033A"/>
  </w:style>
  <w:style w:type="paragraph" w:styleId="PlainText">
    <w:name w:val="Plain Text"/>
    <w:basedOn w:val="Normal"/>
    <w:rsid w:val="00D5033A"/>
    <w:rPr>
      <w:rFonts w:ascii="Courier New" w:hAnsi="Courier New" w:cs="Courier New"/>
      <w:sz w:val="20"/>
    </w:rPr>
  </w:style>
  <w:style w:type="paragraph" w:styleId="Salutation">
    <w:name w:val="Salutation"/>
    <w:basedOn w:val="Normal"/>
    <w:next w:val="Normal"/>
    <w:rsid w:val="00D5033A"/>
  </w:style>
  <w:style w:type="paragraph" w:styleId="Signature">
    <w:name w:val="Signature"/>
    <w:basedOn w:val="Normal"/>
    <w:rsid w:val="00D5033A"/>
    <w:pPr>
      <w:ind w:left="4320"/>
    </w:pPr>
  </w:style>
  <w:style w:type="paragraph" w:styleId="Subtitle">
    <w:name w:val="Subtitle"/>
    <w:basedOn w:val="Normal"/>
    <w:qFormat/>
    <w:rsid w:val="00D5033A"/>
    <w:pPr>
      <w:spacing w:after="60"/>
      <w:jc w:val="center"/>
      <w:outlineLvl w:val="1"/>
    </w:pPr>
    <w:rPr>
      <w:rFonts w:ascii="Arial" w:hAnsi="Arial" w:cs="Arial"/>
      <w:szCs w:val="24"/>
    </w:rPr>
  </w:style>
  <w:style w:type="paragraph" w:styleId="TableofAuthorities">
    <w:name w:val="table of authorities"/>
    <w:basedOn w:val="Normal"/>
    <w:next w:val="Normal"/>
    <w:semiHidden/>
    <w:rsid w:val="00D5033A"/>
    <w:pPr>
      <w:ind w:left="240" w:hanging="240"/>
    </w:pPr>
  </w:style>
  <w:style w:type="paragraph" w:styleId="TableofFigures">
    <w:name w:val="table of figures"/>
    <w:basedOn w:val="Normal"/>
    <w:next w:val="Normal"/>
    <w:semiHidden/>
    <w:rsid w:val="00D5033A"/>
  </w:style>
  <w:style w:type="paragraph" w:styleId="Title">
    <w:name w:val="Title"/>
    <w:basedOn w:val="Normal"/>
    <w:qFormat/>
    <w:rsid w:val="00D5033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D5033A"/>
    <w:pPr>
      <w:spacing w:before="120"/>
    </w:pPr>
    <w:rPr>
      <w:rFonts w:ascii="Arial" w:hAnsi="Arial" w:cs="Arial"/>
      <w:b/>
      <w:bCs/>
      <w:szCs w:val="24"/>
    </w:rPr>
  </w:style>
  <w:style w:type="paragraph" w:styleId="TOC1">
    <w:name w:val="toc 1"/>
    <w:basedOn w:val="Normal"/>
    <w:next w:val="Normal"/>
    <w:autoRedefine/>
    <w:semiHidden/>
    <w:rsid w:val="00D5033A"/>
  </w:style>
  <w:style w:type="paragraph" w:styleId="TOC2">
    <w:name w:val="toc 2"/>
    <w:basedOn w:val="Normal"/>
    <w:next w:val="Normal"/>
    <w:autoRedefine/>
    <w:semiHidden/>
    <w:rsid w:val="00D5033A"/>
    <w:pPr>
      <w:ind w:left="240"/>
    </w:pPr>
  </w:style>
  <w:style w:type="paragraph" w:styleId="TOC3">
    <w:name w:val="toc 3"/>
    <w:basedOn w:val="Normal"/>
    <w:next w:val="Normal"/>
    <w:autoRedefine/>
    <w:semiHidden/>
    <w:rsid w:val="00D5033A"/>
    <w:pPr>
      <w:ind w:left="480"/>
    </w:pPr>
  </w:style>
  <w:style w:type="paragraph" w:styleId="TOC4">
    <w:name w:val="toc 4"/>
    <w:basedOn w:val="Normal"/>
    <w:next w:val="Normal"/>
    <w:autoRedefine/>
    <w:semiHidden/>
    <w:rsid w:val="00D5033A"/>
    <w:pPr>
      <w:ind w:left="720"/>
    </w:pPr>
  </w:style>
  <w:style w:type="paragraph" w:styleId="TOC5">
    <w:name w:val="toc 5"/>
    <w:basedOn w:val="Normal"/>
    <w:next w:val="Normal"/>
    <w:autoRedefine/>
    <w:semiHidden/>
    <w:rsid w:val="00D5033A"/>
    <w:pPr>
      <w:ind w:left="960"/>
    </w:pPr>
  </w:style>
  <w:style w:type="paragraph" w:styleId="TOC6">
    <w:name w:val="toc 6"/>
    <w:basedOn w:val="Normal"/>
    <w:next w:val="Normal"/>
    <w:autoRedefine/>
    <w:semiHidden/>
    <w:rsid w:val="00D5033A"/>
    <w:pPr>
      <w:ind w:left="1200"/>
    </w:pPr>
  </w:style>
  <w:style w:type="paragraph" w:styleId="TOC7">
    <w:name w:val="toc 7"/>
    <w:basedOn w:val="Normal"/>
    <w:next w:val="Normal"/>
    <w:autoRedefine/>
    <w:semiHidden/>
    <w:rsid w:val="00D5033A"/>
    <w:pPr>
      <w:ind w:left="1440"/>
    </w:pPr>
  </w:style>
  <w:style w:type="paragraph" w:styleId="TOC8">
    <w:name w:val="toc 8"/>
    <w:basedOn w:val="Normal"/>
    <w:next w:val="Normal"/>
    <w:autoRedefine/>
    <w:semiHidden/>
    <w:rsid w:val="00D5033A"/>
    <w:pPr>
      <w:ind w:left="1680"/>
    </w:pPr>
  </w:style>
  <w:style w:type="paragraph" w:styleId="TOC9">
    <w:name w:val="toc 9"/>
    <w:basedOn w:val="Normal"/>
    <w:next w:val="Normal"/>
    <w:autoRedefine/>
    <w:semiHidden/>
    <w:rsid w:val="00D5033A"/>
    <w:pPr>
      <w:ind w:left="1920"/>
    </w:pPr>
  </w:style>
  <w:style w:type="paragraph" w:customStyle="1" w:styleId="ColorfulShading-Accent11">
    <w:name w:val="Colorful Shading - Accent 11"/>
    <w:hidden/>
    <w:uiPriority w:val="99"/>
    <w:semiHidden/>
    <w:rsid w:val="007E4814"/>
    <w:rPr>
      <w:rFonts w:ascii="Courier" w:hAnsi="Courier"/>
      <w:snapToGrid w:val="0"/>
      <w:sz w:val="24"/>
    </w:rPr>
  </w:style>
  <w:style w:type="paragraph" w:customStyle="1" w:styleId="ecxecxmsonormal">
    <w:name w:val="ecxecxmsonormal"/>
    <w:basedOn w:val="Normal"/>
    <w:rsid w:val="000B463B"/>
    <w:pPr>
      <w:widowControl/>
    </w:pPr>
    <w:rPr>
      <w:rFonts w:ascii="Times New Roman" w:hAnsi="Times New Roman"/>
      <w:snapToGrid/>
      <w:szCs w:val="24"/>
    </w:rPr>
  </w:style>
  <w:style w:type="paragraph" w:customStyle="1" w:styleId="MediumGrid21">
    <w:name w:val="Medium Grid 21"/>
    <w:uiPriority w:val="1"/>
    <w:qFormat/>
    <w:rsid w:val="00B706B6"/>
    <w:pPr>
      <w:widowControl w:val="0"/>
    </w:pPr>
    <w:rPr>
      <w:rFonts w:ascii="Courier" w:hAnsi="Courier"/>
      <w:snapToGrid w:val="0"/>
      <w:sz w:val="24"/>
    </w:rPr>
  </w:style>
  <w:style w:type="character" w:styleId="FootnoteReference">
    <w:name w:val="footnote reference"/>
    <w:basedOn w:val="DefaultParagraphFont"/>
    <w:rsid w:val="00121919"/>
    <w:rPr>
      <w:vertAlign w:val="superscript"/>
    </w:rPr>
  </w:style>
  <w:style w:type="paragraph" w:styleId="ListParagraph">
    <w:name w:val="List Paragraph"/>
    <w:basedOn w:val="Normal"/>
    <w:uiPriority w:val="34"/>
    <w:qFormat/>
    <w:rsid w:val="00A83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499553">
      <w:bodyDiv w:val="1"/>
      <w:marLeft w:val="0"/>
      <w:marRight w:val="0"/>
      <w:marTop w:val="0"/>
      <w:marBottom w:val="0"/>
      <w:divBdr>
        <w:top w:val="none" w:sz="0" w:space="0" w:color="auto"/>
        <w:left w:val="none" w:sz="0" w:space="0" w:color="auto"/>
        <w:bottom w:val="none" w:sz="0" w:space="0" w:color="auto"/>
        <w:right w:val="none" w:sz="0" w:space="0" w:color="auto"/>
      </w:divBdr>
      <w:divsChild>
        <w:div w:id="1994722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E7FED-5225-4469-8915-540AD506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4337</Words>
  <Characters>24722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BY-LAWS</vt:lpstr>
    </vt:vector>
  </TitlesOfParts>
  <Company>Hewlett-Packard Company</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Tracy</dc:creator>
  <cp:keywords/>
  <cp:lastModifiedBy>Joey R. Shank</cp:lastModifiedBy>
  <cp:revision>2</cp:revision>
  <cp:lastPrinted>2018-06-13T01:15:00Z</cp:lastPrinted>
  <dcterms:created xsi:type="dcterms:W3CDTF">2020-12-16T19:12:00Z</dcterms:created>
  <dcterms:modified xsi:type="dcterms:W3CDTF">2020-12-16T19:12:00Z</dcterms:modified>
</cp:coreProperties>
</file>